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8970F" w14:textId="064D9B1B" w:rsidR="00216C1D" w:rsidRPr="00B6039E" w:rsidRDefault="00216C1D" w:rsidP="00B6039E">
      <w:pPr>
        <w:spacing w:after="0"/>
        <w:jc w:val="both"/>
        <w:rPr>
          <w:rFonts w:ascii="Times New Roman" w:hAnsi="Times New Roman"/>
        </w:rPr>
      </w:pPr>
      <w:bookmarkStart w:id="0" w:name="_Hlk74924855"/>
      <w:bookmarkEnd w:id="0"/>
    </w:p>
    <w:p w14:paraId="7F9636F4" w14:textId="200694BE" w:rsidR="00B6039E" w:rsidRPr="00CA7553" w:rsidRDefault="00B6039E" w:rsidP="00B6039E">
      <w:pPr>
        <w:spacing w:after="0"/>
        <w:jc w:val="both"/>
        <w:rPr>
          <w:rFonts w:ascii="Times New Roman" w:hAnsi="Times New Roman"/>
          <w:i/>
          <w:iCs/>
          <w:color w:val="0070C0"/>
          <w:lang w:val="ru-RU"/>
        </w:rPr>
      </w:pPr>
      <w:r w:rsidRPr="00B6039E">
        <w:rPr>
          <w:rFonts w:ascii="Times New Roman" w:hAnsi="Times New Roman"/>
          <w:i/>
          <w:iCs/>
          <w:color w:val="0070C0"/>
        </w:rPr>
        <w:t>Logo</w:t>
      </w:r>
      <w:r w:rsidRPr="00B6039E">
        <w:rPr>
          <w:rFonts w:ascii="Times New Roman" w:hAnsi="Times New Roman"/>
          <w:i/>
          <w:iCs/>
          <w:color w:val="0070C0"/>
          <w:lang w:val="ru-RU"/>
        </w:rPr>
        <w:t xml:space="preserve"> </w:t>
      </w:r>
      <w:r w:rsidRPr="00B6039E">
        <w:rPr>
          <w:rFonts w:ascii="Times New Roman" w:hAnsi="Times New Roman"/>
          <w:i/>
          <w:iCs/>
          <w:color w:val="0070C0"/>
        </w:rPr>
        <w:t>Bausch</w:t>
      </w:r>
      <w:r w:rsidRPr="00B6039E">
        <w:rPr>
          <w:rFonts w:ascii="Times New Roman" w:hAnsi="Times New Roman"/>
          <w:i/>
          <w:iCs/>
          <w:color w:val="0070C0"/>
          <w:lang w:val="ru-RU"/>
        </w:rPr>
        <w:t>+</w:t>
      </w:r>
      <w:r w:rsidRPr="00B6039E">
        <w:rPr>
          <w:rFonts w:ascii="Times New Roman" w:hAnsi="Times New Roman"/>
          <w:i/>
          <w:iCs/>
          <w:color w:val="0070C0"/>
        </w:rPr>
        <w:t>Lomb</w:t>
      </w:r>
    </w:p>
    <w:p w14:paraId="3784FB37" w14:textId="77777777" w:rsidR="00B6039E" w:rsidRPr="00B6039E" w:rsidRDefault="00B6039E" w:rsidP="00B6039E">
      <w:pPr>
        <w:spacing w:after="0"/>
        <w:jc w:val="both"/>
        <w:rPr>
          <w:rFonts w:ascii="Times New Roman" w:hAnsi="Times New Roman"/>
          <w:lang w:val="ru-RU"/>
        </w:rPr>
      </w:pPr>
    </w:p>
    <w:p w14:paraId="3FA18768" w14:textId="34E742BB" w:rsidR="00B6039E" w:rsidRDefault="00B6039E" w:rsidP="00B6039E">
      <w:pPr>
        <w:spacing w:after="0"/>
        <w:jc w:val="center"/>
        <w:rPr>
          <w:rFonts w:ascii="Times New Roman" w:hAnsi="Times New Roman"/>
          <w:b/>
          <w:bCs/>
          <w:lang w:val="ru-RU"/>
        </w:rPr>
      </w:pPr>
      <w:r w:rsidRPr="00B6039E">
        <w:rPr>
          <w:rFonts w:ascii="Times New Roman" w:hAnsi="Times New Roman"/>
          <w:b/>
          <w:bCs/>
          <w:lang w:val="ru-RU"/>
        </w:rPr>
        <w:t>Инструкция по применению</w:t>
      </w:r>
    </w:p>
    <w:p w14:paraId="1D4536A1" w14:textId="656C9627" w:rsidR="00B6039E" w:rsidRPr="00B6039E" w:rsidRDefault="00B6039E" w:rsidP="00B6039E">
      <w:pPr>
        <w:spacing w:after="0"/>
        <w:jc w:val="center"/>
        <w:rPr>
          <w:rFonts w:ascii="Times New Roman" w:hAnsi="Times New Roman"/>
          <w:b/>
          <w:bCs/>
          <w:lang w:val="ru-RU"/>
        </w:rPr>
      </w:pPr>
      <w:r w:rsidRPr="00B6039E">
        <w:rPr>
          <w:rFonts w:ascii="Times New Roman" w:hAnsi="Times New Roman"/>
          <w:b/>
          <w:bCs/>
          <w:noProof/>
          <w:lang w:val="ru-RU"/>
        </w:rPr>
        <w:drawing>
          <wp:inline distT="0" distB="0" distL="0" distR="0" wp14:anchorId="11C955ED" wp14:editId="1412B1C2">
            <wp:extent cx="258644" cy="341630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72" t="8383" r="10608" b="10152"/>
                    <a:stretch/>
                  </pic:blipFill>
                  <pic:spPr bwMode="auto">
                    <a:xfrm>
                      <a:off x="0" y="0"/>
                      <a:ext cx="267723" cy="35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7553">
        <w:rPr>
          <w:rFonts w:ascii="Times New Roman" w:hAnsi="Times New Roman"/>
          <w:b/>
          <w:bCs/>
          <w:lang w:val="ru-RU"/>
        </w:rPr>
        <w:t>Артелак</w:t>
      </w:r>
      <w:r w:rsidRPr="00CA7553">
        <w:rPr>
          <w:rFonts w:ascii="Times New Roman" w:hAnsi="Times New Roman"/>
          <w:b/>
          <w:bCs/>
          <w:vertAlign w:val="superscript"/>
          <w:lang w:val="ru-RU"/>
        </w:rPr>
        <w:t>®</w:t>
      </w:r>
      <w:r w:rsidRPr="00CA7553">
        <w:rPr>
          <w:rFonts w:ascii="Times New Roman" w:hAnsi="Times New Roman"/>
          <w:b/>
          <w:bCs/>
          <w:lang w:val="ru-RU"/>
        </w:rPr>
        <w:t xml:space="preserve"> Ночной</w:t>
      </w:r>
    </w:p>
    <w:p w14:paraId="1A86C7A8" w14:textId="77777777" w:rsidR="00B6039E" w:rsidRDefault="00B6039E" w:rsidP="00B6039E">
      <w:pPr>
        <w:spacing w:after="0"/>
        <w:jc w:val="both"/>
        <w:rPr>
          <w:rFonts w:ascii="Times New Roman" w:hAnsi="Times New Roman"/>
          <w:lang w:val="ru-RU"/>
        </w:rPr>
      </w:pPr>
    </w:p>
    <w:p w14:paraId="6E041B32" w14:textId="2C3A1F18" w:rsidR="000D030D" w:rsidRDefault="0010414B" w:rsidP="00B6039E">
      <w:pPr>
        <w:spacing w:after="0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lang w:val="ru-RU"/>
        </w:rPr>
        <w:t xml:space="preserve">Пожалуйста, прочитайте внимательно </w:t>
      </w:r>
      <w:r w:rsidR="00FC082E" w:rsidRPr="00B6039E">
        <w:rPr>
          <w:rFonts w:ascii="Times New Roman" w:hAnsi="Times New Roman"/>
          <w:lang w:val="ru-RU"/>
        </w:rPr>
        <w:t xml:space="preserve">настоящую инструкцию </w:t>
      </w:r>
      <w:r w:rsidRPr="00B6039E">
        <w:rPr>
          <w:rFonts w:ascii="Times New Roman" w:hAnsi="Times New Roman"/>
          <w:lang w:val="ru-RU"/>
        </w:rPr>
        <w:t>по применению</w:t>
      </w:r>
      <w:r w:rsidR="00FC082E" w:rsidRPr="00B6039E">
        <w:rPr>
          <w:rFonts w:ascii="Times New Roman" w:hAnsi="Times New Roman"/>
          <w:lang w:val="ru-RU"/>
        </w:rPr>
        <w:t>,</w:t>
      </w:r>
      <w:r w:rsidRPr="00B6039E">
        <w:rPr>
          <w:rFonts w:ascii="Times New Roman" w:hAnsi="Times New Roman"/>
          <w:lang w:val="ru-RU"/>
        </w:rPr>
        <w:t xml:space="preserve"> содержа</w:t>
      </w:r>
      <w:r w:rsidR="00FC082E" w:rsidRPr="00B6039E">
        <w:rPr>
          <w:rFonts w:ascii="Times New Roman" w:hAnsi="Times New Roman"/>
          <w:lang w:val="ru-RU"/>
        </w:rPr>
        <w:t>щую</w:t>
      </w:r>
      <w:r w:rsidRPr="00B6039E">
        <w:rPr>
          <w:rFonts w:ascii="Times New Roman" w:hAnsi="Times New Roman"/>
          <w:lang w:val="ru-RU"/>
        </w:rPr>
        <w:t xml:space="preserve"> </w:t>
      </w:r>
      <w:r w:rsidR="00FC082E" w:rsidRPr="00B6039E">
        <w:rPr>
          <w:rFonts w:ascii="Times New Roman" w:hAnsi="Times New Roman"/>
          <w:lang w:val="ru-RU"/>
        </w:rPr>
        <w:t xml:space="preserve">важную </w:t>
      </w:r>
      <w:r w:rsidRPr="00B6039E">
        <w:rPr>
          <w:rFonts w:ascii="Times New Roman" w:hAnsi="Times New Roman"/>
          <w:lang w:val="ru-RU"/>
        </w:rPr>
        <w:t xml:space="preserve">информацию </w:t>
      </w:r>
      <w:r w:rsidR="00FC082E" w:rsidRPr="00B6039E">
        <w:rPr>
          <w:rFonts w:ascii="Times New Roman" w:hAnsi="Times New Roman"/>
          <w:lang w:val="ru-RU"/>
        </w:rPr>
        <w:t xml:space="preserve">по </w:t>
      </w:r>
      <w:r w:rsidRPr="00B6039E">
        <w:rPr>
          <w:rFonts w:ascii="Times New Roman" w:hAnsi="Times New Roman"/>
          <w:lang w:val="ru-RU"/>
        </w:rPr>
        <w:t>использова</w:t>
      </w:r>
      <w:r w:rsidR="00FC082E" w:rsidRPr="00B6039E">
        <w:rPr>
          <w:rFonts w:ascii="Times New Roman" w:hAnsi="Times New Roman"/>
          <w:lang w:val="ru-RU"/>
        </w:rPr>
        <w:t>нию</w:t>
      </w:r>
      <w:r w:rsidRPr="00B6039E">
        <w:rPr>
          <w:rFonts w:ascii="Times New Roman" w:hAnsi="Times New Roman"/>
          <w:lang w:val="ru-RU"/>
        </w:rPr>
        <w:t xml:space="preserve"> данн</w:t>
      </w:r>
      <w:r w:rsidR="00FC082E" w:rsidRPr="00B6039E">
        <w:rPr>
          <w:rFonts w:ascii="Times New Roman" w:hAnsi="Times New Roman"/>
          <w:lang w:val="ru-RU"/>
        </w:rPr>
        <w:t>ого</w:t>
      </w:r>
      <w:r w:rsidRPr="00B6039E">
        <w:rPr>
          <w:rFonts w:ascii="Times New Roman" w:hAnsi="Times New Roman"/>
          <w:lang w:val="ru-RU"/>
        </w:rPr>
        <w:t xml:space="preserve"> </w:t>
      </w:r>
      <w:r w:rsidR="00006DA3" w:rsidRPr="00B6039E">
        <w:rPr>
          <w:rFonts w:ascii="Times New Roman" w:hAnsi="Times New Roman"/>
          <w:lang w:val="ru-RU"/>
        </w:rPr>
        <w:t>медицинского изделия</w:t>
      </w:r>
      <w:r w:rsidRPr="00B6039E">
        <w:rPr>
          <w:rFonts w:ascii="Times New Roman" w:hAnsi="Times New Roman"/>
          <w:lang w:val="ru-RU"/>
        </w:rPr>
        <w:t xml:space="preserve">. </w:t>
      </w:r>
      <w:r w:rsidR="00006DA3" w:rsidRPr="00B6039E">
        <w:rPr>
          <w:rFonts w:ascii="Times New Roman" w:hAnsi="Times New Roman"/>
          <w:lang w:val="ru-RU"/>
        </w:rPr>
        <w:t>При возникновении любых</w:t>
      </w:r>
      <w:r w:rsidRPr="00B6039E">
        <w:rPr>
          <w:rFonts w:ascii="Times New Roman" w:hAnsi="Times New Roman"/>
          <w:lang w:val="ru-RU"/>
        </w:rPr>
        <w:t xml:space="preserve"> вопрос</w:t>
      </w:r>
      <w:r w:rsidR="00006DA3" w:rsidRPr="00B6039E">
        <w:rPr>
          <w:rFonts w:ascii="Times New Roman" w:hAnsi="Times New Roman"/>
          <w:lang w:val="ru-RU"/>
        </w:rPr>
        <w:t>ов</w:t>
      </w:r>
      <w:r w:rsidRPr="00B6039E">
        <w:rPr>
          <w:rFonts w:ascii="Times New Roman" w:hAnsi="Times New Roman"/>
          <w:lang w:val="ru-RU"/>
        </w:rPr>
        <w:t xml:space="preserve">, </w:t>
      </w:r>
      <w:r w:rsidR="00006DA3" w:rsidRPr="00B6039E">
        <w:rPr>
          <w:rFonts w:ascii="Times New Roman" w:hAnsi="Times New Roman"/>
          <w:lang w:val="ru-RU"/>
        </w:rPr>
        <w:t xml:space="preserve">обращайтесь </w:t>
      </w:r>
      <w:r w:rsidR="00C71D87" w:rsidRPr="00B6039E">
        <w:rPr>
          <w:rFonts w:ascii="Times New Roman" w:hAnsi="Times New Roman"/>
          <w:lang w:val="ru-RU"/>
        </w:rPr>
        <w:t>к фармацевту</w:t>
      </w:r>
      <w:r w:rsidRPr="00B6039E">
        <w:rPr>
          <w:rFonts w:ascii="Times New Roman" w:hAnsi="Times New Roman"/>
          <w:lang w:val="ru-RU"/>
        </w:rPr>
        <w:t>, врач</w:t>
      </w:r>
      <w:r w:rsidR="00006DA3" w:rsidRPr="00B6039E">
        <w:rPr>
          <w:rFonts w:ascii="Times New Roman" w:hAnsi="Times New Roman"/>
          <w:lang w:val="ru-RU"/>
        </w:rPr>
        <w:t>у</w:t>
      </w:r>
      <w:r w:rsidRPr="00B6039E">
        <w:rPr>
          <w:rFonts w:ascii="Times New Roman" w:hAnsi="Times New Roman"/>
          <w:lang w:val="ru-RU"/>
        </w:rPr>
        <w:t xml:space="preserve"> или свяжитесь с нами</w:t>
      </w:r>
      <w:r w:rsidR="000D030D" w:rsidRPr="00B6039E">
        <w:rPr>
          <w:rFonts w:ascii="Times New Roman" w:hAnsi="Times New Roman"/>
          <w:lang w:val="ru-RU"/>
        </w:rPr>
        <w:t>.</w:t>
      </w:r>
    </w:p>
    <w:p w14:paraId="4CC7975C" w14:textId="77777777" w:rsidR="00B6039E" w:rsidRPr="00B6039E" w:rsidRDefault="00B6039E" w:rsidP="00B6039E">
      <w:pPr>
        <w:spacing w:after="0"/>
        <w:jc w:val="both"/>
        <w:rPr>
          <w:rFonts w:ascii="Times New Roman" w:hAnsi="Times New Roman"/>
          <w:lang w:val="ru-RU"/>
        </w:rPr>
      </w:pPr>
    </w:p>
    <w:p w14:paraId="4DBC0948" w14:textId="13615DE9" w:rsidR="00AB7170" w:rsidRPr="00B6039E" w:rsidRDefault="00AB7170" w:rsidP="00B6039E">
      <w:pPr>
        <w:spacing w:after="0"/>
        <w:jc w:val="both"/>
        <w:rPr>
          <w:rFonts w:ascii="Times New Roman" w:hAnsi="Times New Roman"/>
          <w:b/>
          <w:lang w:val="ru-RU"/>
        </w:rPr>
      </w:pPr>
      <w:r w:rsidRPr="00B6039E">
        <w:rPr>
          <w:rFonts w:ascii="Times New Roman" w:hAnsi="Times New Roman"/>
          <w:b/>
          <w:lang w:val="ru-RU"/>
        </w:rPr>
        <w:t>Состав:</w:t>
      </w:r>
    </w:p>
    <w:p w14:paraId="647F84D0" w14:textId="58CABB18" w:rsidR="00006DA3" w:rsidRDefault="00216C1D" w:rsidP="00B6039E">
      <w:pPr>
        <w:spacing w:after="0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lang w:val="ru-RU"/>
        </w:rPr>
        <w:t xml:space="preserve">0,24% гиалуроновой кислоты (в форме </w:t>
      </w:r>
      <w:proofErr w:type="spellStart"/>
      <w:r w:rsidRPr="00B6039E">
        <w:rPr>
          <w:rFonts w:ascii="Times New Roman" w:hAnsi="Times New Roman"/>
          <w:lang w:val="ru-RU"/>
        </w:rPr>
        <w:t>гиалуроната</w:t>
      </w:r>
      <w:proofErr w:type="spellEnd"/>
      <w:r w:rsidRPr="00B6039E">
        <w:rPr>
          <w:rFonts w:ascii="Times New Roman" w:hAnsi="Times New Roman"/>
          <w:lang w:val="ru-RU"/>
        </w:rPr>
        <w:t xml:space="preserve"> натрия), </w:t>
      </w:r>
      <w:r w:rsidR="00006DA3" w:rsidRPr="00B6039E">
        <w:rPr>
          <w:rFonts w:ascii="Times New Roman" w:hAnsi="Times New Roman"/>
          <w:lang w:val="ru-RU"/>
        </w:rPr>
        <w:t>карбомер, глицерин, липидный компонент (триглицериды среднецеп</w:t>
      </w:r>
      <w:r w:rsidR="00E20821" w:rsidRPr="00B6039E">
        <w:rPr>
          <w:rFonts w:ascii="Times New Roman" w:hAnsi="Times New Roman"/>
          <w:lang w:val="ru-RU"/>
        </w:rPr>
        <w:t>очечные</w:t>
      </w:r>
      <w:r w:rsidR="00006DA3" w:rsidRPr="00B6039E">
        <w:rPr>
          <w:rFonts w:ascii="Times New Roman" w:hAnsi="Times New Roman"/>
          <w:lang w:val="ru-RU"/>
        </w:rPr>
        <w:t>), гидроксид натрия и вода для инъекций.</w:t>
      </w:r>
    </w:p>
    <w:p w14:paraId="747874F6" w14:textId="77777777" w:rsidR="00B6039E" w:rsidRPr="00B6039E" w:rsidRDefault="00B6039E" w:rsidP="00B6039E">
      <w:pPr>
        <w:spacing w:after="0"/>
        <w:jc w:val="both"/>
        <w:rPr>
          <w:rFonts w:ascii="Times New Roman" w:hAnsi="Times New Roman"/>
          <w:lang w:val="ru-RU"/>
        </w:rPr>
      </w:pPr>
    </w:p>
    <w:p w14:paraId="4E4DDAE8" w14:textId="77777777" w:rsidR="00B6039E" w:rsidRDefault="00A4612A" w:rsidP="00B6039E">
      <w:pPr>
        <w:spacing w:after="0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b/>
          <w:lang w:val="ru-RU"/>
        </w:rPr>
        <w:t>Назначение</w:t>
      </w:r>
      <w:r w:rsidR="00756E0B" w:rsidRPr="00B6039E">
        <w:rPr>
          <w:rFonts w:ascii="Times New Roman" w:hAnsi="Times New Roman"/>
          <w:lang w:val="ru-RU"/>
        </w:rPr>
        <w:t xml:space="preserve">: </w:t>
      </w:r>
    </w:p>
    <w:p w14:paraId="79674B5C" w14:textId="77777777" w:rsidR="00B6039E" w:rsidRDefault="00271101" w:rsidP="00B6039E">
      <w:pPr>
        <w:spacing w:after="0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lang w:val="ru-RU"/>
        </w:rPr>
        <w:t xml:space="preserve">Средство для увлажнения глаз, которое поддерживает все три слоя </w:t>
      </w:r>
      <w:r w:rsidR="00C811EE" w:rsidRPr="00B6039E">
        <w:rPr>
          <w:rFonts w:ascii="Times New Roman" w:hAnsi="Times New Roman"/>
          <w:lang w:val="ru-RU"/>
        </w:rPr>
        <w:t xml:space="preserve">слезной </w:t>
      </w:r>
      <w:r w:rsidRPr="00B6039E">
        <w:rPr>
          <w:rFonts w:ascii="Times New Roman" w:hAnsi="Times New Roman"/>
          <w:lang w:val="ru-RU"/>
        </w:rPr>
        <w:t>пленки с целью улучшения увлажненности поверхности глаз при ощущении сухости в глазах</w:t>
      </w:r>
      <w:r w:rsidR="00B6039E">
        <w:rPr>
          <w:rFonts w:ascii="Times New Roman" w:hAnsi="Times New Roman"/>
          <w:lang w:val="ru-RU"/>
        </w:rPr>
        <w:t>.</w:t>
      </w:r>
    </w:p>
    <w:p w14:paraId="213E3AF8" w14:textId="77777777" w:rsidR="00B6039E" w:rsidRPr="00B6039E" w:rsidRDefault="00B6039E" w:rsidP="00B6039E">
      <w:pPr>
        <w:spacing w:after="0"/>
        <w:jc w:val="both"/>
        <w:rPr>
          <w:rFonts w:ascii="Times New Roman" w:hAnsi="Times New Roman"/>
          <w:lang w:val="ru-RU"/>
        </w:rPr>
      </w:pPr>
    </w:p>
    <w:p w14:paraId="30FAB0D4" w14:textId="05CCEA1E" w:rsidR="00EC5316" w:rsidRPr="00B6039E" w:rsidRDefault="00EC5316" w:rsidP="00B6039E">
      <w:pPr>
        <w:spacing w:after="0"/>
        <w:jc w:val="both"/>
        <w:rPr>
          <w:rFonts w:ascii="Times New Roman" w:hAnsi="Times New Roman"/>
          <w:b/>
          <w:bCs/>
          <w:lang w:val="ru-RU"/>
        </w:rPr>
      </w:pPr>
      <w:r w:rsidRPr="00B6039E">
        <w:rPr>
          <w:rFonts w:ascii="Times New Roman" w:hAnsi="Times New Roman"/>
          <w:b/>
          <w:bCs/>
          <w:lang w:val="ru-RU"/>
        </w:rPr>
        <w:t xml:space="preserve">Что такое </w:t>
      </w:r>
      <w:r w:rsidR="00AB7170" w:rsidRPr="00B6039E">
        <w:rPr>
          <w:rFonts w:ascii="Times New Roman" w:hAnsi="Times New Roman"/>
          <w:b/>
          <w:bCs/>
          <w:lang w:val="ru-RU"/>
        </w:rPr>
        <w:t>Артелак</w:t>
      </w:r>
      <w:r w:rsidRPr="00B6039E">
        <w:rPr>
          <w:rFonts w:ascii="Times New Roman" w:hAnsi="Times New Roman"/>
          <w:b/>
          <w:bCs/>
          <w:vertAlign w:val="superscript"/>
          <w:lang w:val="ru-RU"/>
        </w:rPr>
        <w:t>®</w:t>
      </w:r>
      <w:r w:rsidR="00AB7170" w:rsidRPr="00B6039E">
        <w:rPr>
          <w:rFonts w:ascii="Times New Roman" w:hAnsi="Times New Roman"/>
          <w:b/>
          <w:bCs/>
          <w:lang w:val="ru-RU"/>
        </w:rPr>
        <w:t xml:space="preserve"> </w:t>
      </w:r>
      <w:r w:rsidR="00271101" w:rsidRPr="00B6039E">
        <w:rPr>
          <w:rFonts w:ascii="Times New Roman" w:hAnsi="Times New Roman"/>
          <w:b/>
          <w:bCs/>
          <w:lang w:val="ru-RU"/>
        </w:rPr>
        <w:t>Ночной</w:t>
      </w:r>
    </w:p>
    <w:p w14:paraId="2D8E9754" w14:textId="546B3BAE" w:rsidR="00E6754A" w:rsidRPr="00B6039E" w:rsidRDefault="00EC5316" w:rsidP="00B6039E">
      <w:pPr>
        <w:spacing w:after="0"/>
        <w:jc w:val="both"/>
        <w:rPr>
          <w:rFonts w:ascii="Times New Roman" w:hAnsi="Times New Roman"/>
          <w:lang w:val="ru-RU"/>
        </w:rPr>
      </w:pPr>
      <w:bookmarkStart w:id="1" w:name="_Hlk3297810"/>
      <w:r w:rsidRPr="00B6039E">
        <w:rPr>
          <w:rFonts w:ascii="Times New Roman" w:hAnsi="Times New Roman"/>
          <w:b/>
          <w:lang w:val="ru-RU"/>
        </w:rPr>
        <w:t>Артелак</w:t>
      </w:r>
      <w:r w:rsidRPr="00B6039E">
        <w:rPr>
          <w:rFonts w:ascii="Times New Roman" w:hAnsi="Times New Roman"/>
          <w:b/>
          <w:vertAlign w:val="superscript"/>
          <w:lang w:val="ru-RU"/>
        </w:rPr>
        <w:t>®</w:t>
      </w:r>
      <w:r w:rsidRPr="00B6039E">
        <w:rPr>
          <w:rFonts w:ascii="Times New Roman" w:hAnsi="Times New Roman"/>
          <w:b/>
          <w:lang w:val="ru-RU"/>
        </w:rPr>
        <w:t xml:space="preserve"> </w:t>
      </w:r>
      <w:r w:rsidR="00271101" w:rsidRPr="00B6039E">
        <w:rPr>
          <w:rFonts w:ascii="Times New Roman" w:hAnsi="Times New Roman"/>
          <w:b/>
          <w:lang w:val="ru-RU"/>
        </w:rPr>
        <w:t>Ночной</w:t>
      </w:r>
      <w:r w:rsidR="00E6754A" w:rsidRPr="00B6039E">
        <w:rPr>
          <w:rFonts w:ascii="Times New Roman" w:hAnsi="Times New Roman"/>
          <w:lang w:val="ru-RU"/>
        </w:rPr>
        <w:t xml:space="preserve"> </w:t>
      </w:r>
      <w:r w:rsidR="003C663E" w:rsidRPr="00B6039E">
        <w:rPr>
          <w:rFonts w:ascii="Times New Roman" w:hAnsi="Times New Roman"/>
          <w:lang w:val="ru-RU"/>
        </w:rPr>
        <w:t>представляет собой непрозрачны</w:t>
      </w:r>
      <w:r w:rsidR="00A925EE" w:rsidRPr="00B6039E">
        <w:rPr>
          <w:rFonts w:ascii="Times New Roman" w:hAnsi="Times New Roman"/>
          <w:lang w:val="ru-RU"/>
        </w:rPr>
        <w:t>й</w:t>
      </w:r>
      <w:r w:rsidR="003C663E" w:rsidRPr="00B6039E">
        <w:rPr>
          <w:rFonts w:ascii="Times New Roman" w:hAnsi="Times New Roman"/>
          <w:lang w:val="ru-RU"/>
        </w:rPr>
        <w:t xml:space="preserve"> </w:t>
      </w:r>
      <w:r w:rsidR="00A925EE" w:rsidRPr="00B6039E">
        <w:rPr>
          <w:rFonts w:ascii="Times New Roman" w:hAnsi="Times New Roman"/>
          <w:lang w:val="ru-RU"/>
        </w:rPr>
        <w:t>офтальмологический раствор</w:t>
      </w:r>
      <w:r w:rsidR="003C663E" w:rsidRPr="00B6039E">
        <w:rPr>
          <w:rFonts w:ascii="Times New Roman" w:hAnsi="Times New Roman"/>
          <w:lang w:val="ru-RU"/>
        </w:rPr>
        <w:t>, содержащи</w:t>
      </w:r>
      <w:r w:rsidR="00A925EE" w:rsidRPr="00B6039E">
        <w:rPr>
          <w:rFonts w:ascii="Times New Roman" w:hAnsi="Times New Roman"/>
          <w:lang w:val="ru-RU"/>
        </w:rPr>
        <w:t>й</w:t>
      </w:r>
      <w:r w:rsidR="003C663E" w:rsidRPr="00B6039E">
        <w:rPr>
          <w:rFonts w:ascii="Times New Roman" w:hAnsi="Times New Roman"/>
          <w:lang w:val="ru-RU"/>
        </w:rPr>
        <w:t xml:space="preserve"> 0,24</w:t>
      </w:r>
      <w:r w:rsidR="00B6039E">
        <w:rPr>
          <w:rFonts w:ascii="Times New Roman" w:hAnsi="Times New Roman"/>
          <w:lang w:val="ru-RU"/>
        </w:rPr>
        <w:t xml:space="preserve"> </w:t>
      </w:r>
      <w:r w:rsidR="003C663E" w:rsidRPr="00B6039E">
        <w:rPr>
          <w:rFonts w:ascii="Times New Roman" w:hAnsi="Times New Roman"/>
          <w:lang w:val="ru-RU"/>
        </w:rPr>
        <w:t xml:space="preserve">% гиалуроновой кислоты (в форме натрия </w:t>
      </w:r>
      <w:proofErr w:type="spellStart"/>
      <w:r w:rsidR="003C663E" w:rsidRPr="00B6039E">
        <w:rPr>
          <w:rFonts w:ascii="Times New Roman" w:hAnsi="Times New Roman"/>
          <w:lang w:val="ru-RU"/>
        </w:rPr>
        <w:t>гиалуроната</w:t>
      </w:r>
      <w:proofErr w:type="spellEnd"/>
      <w:r w:rsidR="003C663E" w:rsidRPr="00B6039E">
        <w:rPr>
          <w:rFonts w:ascii="Times New Roman" w:hAnsi="Times New Roman"/>
          <w:lang w:val="ru-RU"/>
        </w:rPr>
        <w:t>), карбомер, глицерин, липидный компонент (триглицериды</w:t>
      </w:r>
      <w:r w:rsidR="00E20821" w:rsidRPr="00B6039E">
        <w:rPr>
          <w:rFonts w:ascii="Times New Roman" w:hAnsi="Times New Roman"/>
          <w:lang w:val="ru-RU"/>
        </w:rPr>
        <w:t xml:space="preserve"> среднецепочечные</w:t>
      </w:r>
      <w:r w:rsidR="003C663E" w:rsidRPr="00B6039E">
        <w:rPr>
          <w:rFonts w:ascii="Times New Roman" w:hAnsi="Times New Roman"/>
          <w:lang w:val="ru-RU"/>
        </w:rPr>
        <w:t>),</w:t>
      </w:r>
      <w:r w:rsidR="00BE6FA8" w:rsidRPr="00B6039E">
        <w:rPr>
          <w:rFonts w:ascii="Times New Roman" w:hAnsi="Times New Roman"/>
          <w:lang w:val="ru-RU"/>
        </w:rPr>
        <w:t xml:space="preserve"> </w:t>
      </w:r>
      <w:r w:rsidR="003C663E" w:rsidRPr="00B6039E">
        <w:rPr>
          <w:rFonts w:ascii="Times New Roman" w:hAnsi="Times New Roman"/>
          <w:lang w:val="ru-RU"/>
        </w:rPr>
        <w:t>натрия гидроксид и воду для инъекций</w:t>
      </w:r>
      <w:r w:rsidR="00E6754A" w:rsidRPr="00B6039E">
        <w:rPr>
          <w:rFonts w:ascii="Times New Roman" w:hAnsi="Times New Roman"/>
          <w:lang w:val="ru-RU"/>
        </w:rPr>
        <w:t>.</w:t>
      </w:r>
    </w:p>
    <w:p w14:paraId="5624D215" w14:textId="7CFCD342" w:rsidR="00B34934" w:rsidRPr="00B6039E" w:rsidRDefault="00B34934" w:rsidP="00B6039E">
      <w:pPr>
        <w:spacing w:after="0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lang w:val="ru-RU"/>
        </w:rPr>
        <w:t>Передовая формула обладает очень хорошей переносимостью, поскольку не содержит консервантов и буферов.</w:t>
      </w:r>
      <w:r w:rsidR="005A2C82" w:rsidRPr="00B6039E">
        <w:rPr>
          <w:rFonts w:ascii="Times New Roman" w:hAnsi="Times New Roman"/>
          <w:lang w:val="ru-RU"/>
        </w:rPr>
        <w:t xml:space="preserve"> Медицинское изделие не содержит в своем составе лекарственное средство.</w:t>
      </w:r>
    </w:p>
    <w:bookmarkEnd w:id="1"/>
    <w:p w14:paraId="234877B2" w14:textId="45FAC92E" w:rsidR="00B34934" w:rsidRPr="00B6039E" w:rsidRDefault="00A925EE" w:rsidP="00B6039E">
      <w:pPr>
        <w:spacing w:after="0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lang w:val="ru-RU"/>
        </w:rPr>
        <w:t>Раствор офтальмологический</w:t>
      </w:r>
      <w:r w:rsidR="00B34934" w:rsidRPr="00B6039E">
        <w:rPr>
          <w:rFonts w:ascii="Times New Roman" w:hAnsi="Times New Roman"/>
          <w:lang w:val="ru-RU"/>
        </w:rPr>
        <w:t xml:space="preserve"> представлен в </w:t>
      </w:r>
      <w:r w:rsidR="00C71D87" w:rsidRPr="00B6039E">
        <w:rPr>
          <w:rFonts w:ascii="Times New Roman" w:hAnsi="Times New Roman"/>
          <w:lang w:val="ru-RU"/>
        </w:rPr>
        <w:t xml:space="preserve">доработанной </w:t>
      </w:r>
      <w:r w:rsidR="00B34934" w:rsidRPr="00B6039E">
        <w:rPr>
          <w:rFonts w:ascii="Times New Roman" w:hAnsi="Times New Roman"/>
          <w:lang w:val="ru-RU"/>
        </w:rPr>
        <w:t>инновационной</w:t>
      </w:r>
      <w:r w:rsidR="007D3359" w:rsidRPr="00B6039E">
        <w:rPr>
          <w:rFonts w:ascii="Times New Roman" w:hAnsi="Times New Roman"/>
          <w:lang w:val="ru-RU"/>
        </w:rPr>
        <w:t xml:space="preserve"> </w:t>
      </w:r>
      <w:proofErr w:type="spellStart"/>
      <w:r w:rsidR="007D3359" w:rsidRPr="00B6039E">
        <w:rPr>
          <w:rFonts w:ascii="Times New Roman" w:hAnsi="Times New Roman"/>
          <w:lang w:val="ru-RU"/>
        </w:rPr>
        <w:t>многодозовой</w:t>
      </w:r>
      <w:proofErr w:type="spellEnd"/>
      <w:r w:rsidR="007D3359" w:rsidRPr="00B6039E">
        <w:rPr>
          <w:rFonts w:ascii="Times New Roman" w:hAnsi="Times New Roman"/>
          <w:lang w:val="ru-RU"/>
        </w:rPr>
        <w:t xml:space="preserve"> системе</w:t>
      </w:r>
      <w:r w:rsidR="00B34934" w:rsidRPr="00B6039E">
        <w:rPr>
          <w:rFonts w:ascii="Times New Roman" w:hAnsi="Times New Roman"/>
          <w:lang w:val="ru-RU"/>
        </w:rPr>
        <w:t>, не содержащей консерванты</w:t>
      </w:r>
      <w:r w:rsidR="007D3359" w:rsidRPr="00B6039E">
        <w:rPr>
          <w:rFonts w:ascii="Times New Roman" w:hAnsi="Times New Roman"/>
          <w:lang w:val="ru-RU"/>
        </w:rPr>
        <w:t xml:space="preserve">, </w:t>
      </w:r>
      <w:r w:rsidR="00B34934" w:rsidRPr="00B6039E">
        <w:rPr>
          <w:rFonts w:ascii="Times New Roman" w:hAnsi="Times New Roman"/>
          <w:lang w:val="ru-RU"/>
        </w:rPr>
        <w:t>которую просто и безопасно использовать. После вскрытия флакон с каплями можно использовать в течение 6 месяцев.</w:t>
      </w:r>
    </w:p>
    <w:p w14:paraId="3F5FFD66" w14:textId="77777777" w:rsidR="00322FCD" w:rsidRPr="00322FCD" w:rsidRDefault="00322FCD" w:rsidP="00B6039E">
      <w:pPr>
        <w:spacing w:after="0"/>
        <w:jc w:val="both"/>
        <w:rPr>
          <w:rFonts w:ascii="Times New Roman" w:hAnsi="Times New Roman"/>
          <w:lang w:val="ru-RU"/>
        </w:rPr>
      </w:pPr>
      <w:bookmarkStart w:id="2" w:name="_Hlk3297981"/>
    </w:p>
    <w:p w14:paraId="55E02F66" w14:textId="25516A19" w:rsidR="00B34934" w:rsidRPr="00B6039E" w:rsidRDefault="00B34934" w:rsidP="00B6039E">
      <w:pPr>
        <w:spacing w:after="0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b/>
          <w:bCs/>
          <w:lang w:val="ru-RU"/>
        </w:rPr>
        <w:t>Как применять Артелак</w:t>
      </w:r>
      <w:r w:rsidRPr="00322FCD">
        <w:rPr>
          <w:rFonts w:ascii="Times New Roman" w:hAnsi="Times New Roman"/>
          <w:b/>
          <w:bCs/>
          <w:vertAlign w:val="superscript"/>
          <w:lang w:val="ru-RU"/>
        </w:rPr>
        <w:t>®</w:t>
      </w:r>
      <w:r w:rsidRPr="00B6039E">
        <w:rPr>
          <w:rFonts w:ascii="Times New Roman" w:hAnsi="Times New Roman"/>
          <w:b/>
          <w:bCs/>
          <w:lang w:val="ru-RU"/>
        </w:rPr>
        <w:t xml:space="preserve"> </w:t>
      </w:r>
      <w:r w:rsidR="00271101" w:rsidRPr="00B6039E">
        <w:rPr>
          <w:rFonts w:ascii="Times New Roman" w:hAnsi="Times New Roman"/>
          <w:b/>
          <w:bCs/>
          <w:lang w:val="ru-RU"/>
        </w:rPr>
        <w:t>Ночной</w:t>
      </w:r>
      <w:r w:rsidRPr="00B6039E">
        <w:rPr>
          <w:rFonts w:ascii="Times New Roman" w:hAnsi="Times New Roman"/>
          <w:b/>
          <w:bCs/>
          <w:lang w:val="ru-RU"/>
        </w:rPr>
        <w:t xml:space="preserve">? </w:t>
      </w:r>
    </w:p>
    <w:bookmarkEnd w:id="2"/>
    <w:p w14:paraId="52504582" w14:textId="7F7BB1C5" w:rsidR="00334938" w:rsidRPr="00322FCD" w:rsidRDefault="00B34934" w:rsidP="00B6039E">
      <w:pPr>
        <w:spacing w:after="0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b/>
          <w:lang w:val="ru-RU"/>
        </w:rPr>
        <w:t>Артелак</w:t>
      </w:r>
      <w:r w:rsidRPr="00322FCD">
        <w:rPr>
          <w:rFonts w:ascii="Times New Roman" w:hAnsi="Times New Roman"/>
          <w:b/>
          <w:vertAlign w:val="superscript"/>
          <w:lang w:val="ru-RU"/>
        </w:rPr>
        <w:t>®</w:t>
      </w:r>
      <w:r w:rsidRPr="00B6039E">
        <w:rPr>
          <w:rFonts w:ascii="Times New Roman" w:hAnsi="Times New Roman"/>
          <w:b/>
          <w:lang w:val="ru-RU"/>
        </w:rPr>
        <w:t xml:space="preserve"> </w:t>
      </w:r>
      <w:r w:rsidR="00271101" w:rsidRPr="00B6039E">
        <w:rPr>
          <w:rFonts w:ascii="Times New Roman" w:hAnsi="Times New Roman"/>
          <w:b/>
          <w:lang w:val="ru-RU"/>
        </w:rPr>
        <w:t>Ночной</w:t>
      </w:r>
      <w:r w:rsidRPr="00B6039E">
        <w:rPr>
          <w:rFonts w:ascii="Times New Roman" w:hAnsi="Times New Roman"/>
          <w:lang w:val="ru-RU"/>
        </w:rPr>
        <w:t xml:space="preserve"> </w:t>
      </w:r>
      <w:bookmarkStart w:id="3" w:name="_Hlk3298009"/>
      <w:r w:rsidR="007D3359" w:rsidRPr="00B6039E">
        <w:rPr>
          <w:rFonts w:ascii="Times New Roman" w:hAnsi="Times New Roman"/>
          <w:lang w:val="ru-RU"/>
        </w:rPr>
        <w:t>это средство для комплексного увлажнения, которое поддерживает все три слоя слезной пленки: липидную, водную и слизистую фазу с целью улучшения и поддержания увлажненности глазной поверхности при любых симптомах сухости и дискомфорта в глазах.</w:t>
      </w:r>
    </w:p>
    <w:p w14:paraId="05DEF341" w14:textId="77777777" w:rsidR="00322FCD" w:rsidRPr="00322FCD" w:rsidRDefault="00322FCD" w:rsidP="00B6039E">
      <w:pPr>
        <w:spacing w:after="0"/>
        <w:jc w:val="both"/>
        <w:rPr>
          <w:rFonts w:ascii="Times New Roman" w:hAnsi="Times New Roman"/>
          <w:lang w:val="ru-RU"/>
        </w:rPr>
      </w:pPr>
      <w:bookmarkStart w:id="4" w:name="_Hlk3298031"/>
      <w:bookmarkEnd w:id="3"/>
    </w:p>
    <w:p w14:paraId="460A4631" w14:textId="6089145C" w:rsidR="006B30AA" w:rsidRPr="00B6039E" w:rsidRDefault="006B30AA" w:rsidP="00B6039E">
      <w:pPr>
        <w:spacing w:after="0"/>
        <w:jc w:val="both"/>
        <w:rPr>
          <w:rFonts w:ascii="Times New Roman" w:hAnsi="Times New Roman"/>
          <w:b/>
          <w:bCs/>
          <w:lang w:val="ru-RU"/>
        </w:rPr>
      </w:pPr>
      <w:r w:rsidRPr="00B6039E">
        <w:rPr>
          <w:rFonts w:ascii="Times New Roman" w:hAnsi="Times New Roman"/>
          <w:b/>
          <w:bCs/>
          <w:lang w:val="ru-RU"/>
        </w:rPr>
        <w:t>Тройной механизм действия Артелак</w:t>
      </w:r>
      <w:r w:rsidRPr="00B6039E">
        <w:rPr>
          <w:rFonts w:ascii="Times New Roman" w:hAnsi="Times New Roman"/>
          <w:b/>
          <w:bCs/>
          <w:vertAlign w:val="superscript"/>
          <w:lang w:val="ru-RU"/>
        </w:rPr>
        <w:t>®</w:t>
      </w:r>
      <w:r w:rsidRPr="00B6039E">
        <w:rPr>
          <w:rFonts w:ascii="Times New Roman" w:hAnsi="Times New Roman"/>
          <w:b/>
          <w:bCs/>
          <w:lang w:val="ru-RU"/>
        </w:rPr>
        <w:t xml:space="preserve"> </w:t>
      </w:r>
      <w:r w:rsidR="00271101" w:rsidRPr="00B6039E">
        <w:rPr>
          <w:rFonts w:ascii="Times New Roman" w:hAnsi="Times New Roman"/>
          <w:b/>
          <w:bCs/>
          <w:lang w:val="ru-RU"/>
        </w:rPr>
        <w:t>Ночной</w:t>
      </w:r>
    </w:p>
    <w:p w14:paraId="1333A783" w14:textId="10C1AC71" w:rsidR="006B30AA" w:rsidRPr="00B6039E" w:rsidRDefault="006B30AA" w:rsidP="00B6039E">
      <w:pPr>
        <w:spacing w:after="0"/>
        <w:jc w:val="both"/>
        <w:rPr>
          <w:rFonts w:ascii="Times New Roman" w:hAnsi="Times New Roman"/>
          <w:bCs/>
          <w:lang w:val="ru-RU"/>
        </w:rPr>
      </w:pPr>
      <w:r w:rsidRPr="00B6039E">
        <w:rPr>
          <w:rFonts w:ascii="Times New Roman" w:hAnsi="Times New Roman"/>
          <w:bCs/>
          <w:lang w:val="ru-RU"/>
        </w:rPr>
        <w:t xml:space="preserve">Липидный компонент </w:t>
      </w:r>
      <w:r w:rsidR="00322FCD">
        <w:rPr>
          <w:rFonts w:ascii="Times New Roman" w:hAnsi="Times New Roman"/>
          <w:bCs/>
          <w:lang w:val="ru-RU"/>
        </w:rPr>
        <w:t>–</w:t>
      </w:r>
      <w:r w:rsidRPr="00B6039E">
        <w:rPr>
          <w:rFonts w:ascii="Times New Roman" w:hAnsi="Times New Roman"/>
          <w:bCs/>
          <w:lang w:val="ru-RU"/>
        </w:rPr>
        <w:t xml:space="preserve"> среднецепочечные триглицериды, обладает защитным эффектом, уменьшая испарение липидного слоя в слезной пленке.</w:t>
      </w:r>
    </w:p>
    <w:p w14:paraId="3FADFAAC" w14:textId="6FB83D15" w:rsidR="006B30AA" w:rsidRPr="00B6039E" w:rsidRDefault="006B30AA" w:rsidP="00B6039E">
      <w:pPr>
        <w:spacing w:after="0"/>
        <w:jc w:val="both"/>
        <w:rPr>
          <w:rFonts w:ascii="Times New Roman" w:hAnsi="Times New Roman"/>
          <w:bCs/>
          <w:lang w:val="ru-RU"/>
        </w:rPr>
      </w:pPr>
      <w:r w:rsidRPr="00B6039E">
        <w:rPr>
          <w:rFonts w:ascii="Times New Roman" w:hAnsi="Times New Roman"/>
          <w:bCs/>
          <w:lang w:val="ru-RU"/>
        </w:rPr>
        <w:t xml:space="preserve">Натуральный увлажнитель </w:t>
      </w:r>
      <w:r w:rsidR="00322FCD">
        <w:rPr>
          <w:rFonts w:ascii="Times New Roman" w:hAnsi="Times New Roman"/>
          <w:bCs/>
          <w:lang w:val="ru-RU"/>
        </w:rPr>
        <w:t>–</w:t>
      </w:r>
      <w:r w:rsidRPr="00B6039E">
        <w:rPr>
          <w:rFonts w:ascii="Times New Roman" w:hAnsi="Times New Roman"/>
          <w:bCs/>
          <w:lang w:val="ru-RU"/>
        </w:rPr>
        <w:t xml:space="preserve"> гиалуроновая кислота (в форме </w:t>
      </w:r>
      <w:proofErr w:type="spellStart"/>
      <w:r w:rsidRPr="00B6039E">
        <w:rPr>
          <w:rFonts w:ascii="Times New Roman" w:hAnsi="Times New Roman"/>
          <w:bCs/>
          <w:lang w:val="ru-RU"/>
        </w:rPr>
        <w:t>гиалуроната</w:t>
      </w:r>
      <w:proofErr w:type="spellEnd"/>
      <w:r w:rsidRPr="00B6039E">
        <w:rPr>
          <w:rFonts w:ascii="Times New Roman" w:hAnsi="Times New Roman"/>
          <w:bCs/>
          <w:lang w:val="ru-RU"/>
        </w:rPr>
        <w:t xml:space="preserve"> натрия), которая обнаруживается в структурах глаза здорового человека и в натуральной слезной </w:t>
      </w:r>
      <w:r w:rsidRPr="00B6039E">
        <w:rPr>
          <w:rFonts w:ascii="Times New Roman" w:hAnsi="Times New Roman"/>
          <w:bCs/>
          <w:lang w:val="ru-RU"/>
        </w:rPr>
        <w:lastRenderedPageBreak/>
        <w:t>пленке в совокупности с глицерином (</w:t>
      </w:r>
      <w:proofErr w:type="spellStart"/>
      <w:r w:rsidRPr="00B6039E">
        <w:rPr>
          <w:rFonts w:ascii="Times New Roman" w:hAnsi="Times New Roman"/>
          <w:bCs/>
          <w:lang w:val="ru-RU"/>
        </w:rPr>
        <w:t>глицеролом</w:t>
      </w:r>
      <w:proofErr w:type="spellEnd"/>
      <w:r w:rsidRPr="00B6039E">
        <w:rPr>
          <w:rFonts w:ascii="Times New Roman" w:hAnsi="Times New Roman"/>
          <w:bCs/>
          <w:lang w:val="ru-RU"/>
        </w:rPr>
        <w:t xml:space="preserve">) притягивают влагу, поддерживая и восстанавливая водный слой в слезной пленке. </w:t>
      </w:r>
    </w:p>
    <w:p w14:paraId="5DA0B71F" w14:textId="0A0C3E5A" w:rsidR="00E81AAC" w:rsidRPr="00B6039E" w:rsidRDefault="006B30AA" w:rsidP="00B6039E">
      <w:pPr>
        <w:spacing w:after="0"/>
        <w:jc w:val="both"/>
        <w:rPr>
          <w:rFonts w:ascii="Times New Roman" w:hAnsi="Times New Roman"/>
          <w:bCs/>
          <w:lang w:val="ru-RU"/>
        </w:rPr>
      </w:pPr>
      <w:r w:rsidRPr="00B6039E">
        <w:rPr>
          <w:rFonts w:ascii="Times New Roman" w:hAnsi="Times New Roman"/>
          <w:bCs/>
          <w:lang w:val="ru-RU"/>
        </w:rPr>
        <w:t>Компонент карбомер за счет своей вязкой структуры связывает молекулы воды, восстанавливает муциновый слой. Карбомер также обладает длительным увлажняющим действием</w:t>
      </w:r>
      <w:r w:rsidR="00322FCD">
        <w:rPr>
          <w:rFonts w:ascii="Times New Roman" w:hAnsi="Times New Roman"/>
          <w:bCs/>
          <w:lang w:val="ru-RU"/>
        </w:rPr>
        <w:t>.</w:t>
      </w:r>
    </w:p>
    <w:p w14:paraId="051C930A" w14:textId="77777777" w:rsidR="00322FCD" w:rsidRPr="00322FCD" w:rsidRDefault="00322FCD" w:rsidP="00B6039E">
      <w:pPr>
        <w:spacing w:after="0"/>
        <w:jc w:val="both"/>
        <w:rPr>
          <w:rFonts w:ascii="Times New Roman" w:hAnsi="Times New Roman"/>
          <w:lang w:val="ru-RU"/>
        </w:rPr>
      </w:pPr>
    </w:p>
    <w:p w14:paraId="7539A585" w14:textId="2259A9B9" w:rsidR="00B34934" w:rsidRPr="00B6039E" w:rsidRDefault="00DD0E06" w:rsidP="00B6039E">
      <w:pPr>
        <w:spacing w:after="0"/>
        <w:jc w:val="both"/>
        <w:rPr>
          <w:rFonts w:ascii="Times New Roman" w:hAnsi="Times New Roman"/>
          <w:b/>
          <w:bCs/>
          <w:lang w:val="ru-RU"/>
        </w:rPr>
      </w:pPr>
      <w:r w:rsidRPr="00B6039E">
        <w:rPr>
          <w:rFonts w:ascii="Times New Roman" w:hAnsi="Times New Roman"/>
          <w:b/>
          <w:bCs/>
          <w:lang w:val="ru-RU"/>
        </w:rPr>
        <w:t>Когда рекомендуется использовать Артелак</w:t>
      </w:r>
      <w:r w:rsidRPr="00322FCD">
        <w:rPr>
          <w:rFonts w:ascii="Times New Roman" w:hAnsi="Times New Roman"/>
          <w:b/>
          <w:bCs/>
          <w:vertAlign w:val="superscript"/>
          <w:lang w:val="ru-RU"/>
        </w:rPr>
        <w:t>®</w:t>
      </w:r>
      <w:r w:rsidR="000607BA" w:rsidRPr="00B6039E">
        <w:rPr>
          <w:rFonts w:ascii="Times New Roman" w:hAnsi="Times New Roman"/>
          <w:b/>
          <w:bCs/>
          <w:lang w:val="ru-RU"/>
        </w:rPr>
        <w:t xml:space="preserve"> </w:t>
      </w:r>
      <w:r w:rsidR="00271101" w:rsidRPr="00B6039E">
        <w:rPr>
          <w:rFonts w:ascii="Times New Roman" w:hAnsi="Times New Roman"/>
          <w:b/>
          <w:bCs/>
          <w:lang w:val="ru-RU"/>
        </w:rPr>
        <w:t>Ночной</w:t>
      </w:r>
      <w:r w:rsidR="00322FCD">
        <w:rPr>
          <w:rFonts w:ascii="Times New Roman" w:hAnsi="Times New Roman"/>
          <w:b/>
          <w:bCs/>
          <w:lang w:val="ru-RU"/>
        </w:rPr>
        <w:t xml:space="preserve">? </w:t>
      </w:r>
      <w:r w:rsidR="00302313" w:rsidRPr="00B6039E">
        <w:rPr>
          <w:rFonts w:ascii="Times New Roman" w:hAnsi="Times New Roman"/>
          <w:b/>
          <w:bCs/>
          <w:lang w:val="ru-RU"/>
        </w:rPr>
        <w:t>/</w:t>
      </w:r>
      <w:r w:rsidR="00322FCD">
        <w:rPr>
          <w:rFonts w:ascii="Times New Roman" w:hAnsi="Times New Roman"/>
          <w:b/>
          <w:bCs/>
          <w:lang w:val="ru-RU"/>
        </w:rPr>
        <w:t xml:space="preserve"> </w:t>
      </w:r>
      <w:r w:rsidR="00302313" w:rsidRPr="00B6039E">
        <w:rPr>
          <w:rFonts w:ascii="Times New Roman" w:hAnsi="Times New Roman"/>
          <w:b/>
          <w:bCs/>
          <w:lang w:val="ru-RU"/>
        </w:rPr>
        <w:t>потенциальные потребители</w:t>
      </w:r>
    </w:p>
    <w:bookmarkEnd w:id="4"/>
    <w:p w14:paraId="6D30DC84" w14:textId="1D382B37" w:rsidR="00FB7098" w:rsidRPr="00B6039E" w:rsidRDefault="00B34934" w:rsidP="00B6039E">
      <w:pPr>
        <w:spacing w:after="0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b/>
          <w:bCs/>
          <w:lang w:val="ru-RU"/>
        </w:rPr>
        <w:t>Артелак</w:t>
      </w:r>
      <w:r w:rsidRPr="00322FCD">
        <w:rPr>
          <w:rFonts w:ascii="Times New Roman" w:hAnsi="Times New Roman"/>
          <w:b/>
          <w:bCs/>
          <w:vertAlign w:val="superscript"/>
          <w:lang w:val="ru-RU"/>
        </w:rPr>
        <w:t>®</w:t>
      </w:r>
      <w:r w:rsidRPr="00B6039E">
        <w:rPr>
          <w:rFonts w:ascii="Times New Roman" w:hAnsi="Times New Roman"/>
          <w:b/>
          <w:bCs/>
          <w:lang w:val="ru-RU"/>
        </w:rPr>
        <w:t xml:space="preserve"> </w:t>
      </w:r>
      <w:r w:rsidR="00271101" w:rsidRPr="00B6039E">
        <w:rPr>
          <w:rFonts w:ascii="Times New Roman" w:hAnsi="Times New Roman"/>
          <w:b/>
          <w:bCs/>
          <w:lang w:val="ru-RU"/>
        </w:rPr>
        <w:t>Ночной</w:t>
      </w:r>
      <w:bookmarkStart w:id="5" w:name="_Hlk16687003"/>
      <w:bookmarkStart w:id="6" w:name="_Hlk3298075"/>
      <w:r w:rsidR="00322FCD" w:rsidRPr="00322FCD">
        <w:rPr>
          <w:rFonts w:ascii="Times New Roman" w:hAnsi="Times New Roman"/>
          <w:lang w:val="ru-RU"/>
        </w:rPr>
        <w:t xml:space="preserve"> – </w:t>
      </w:r>
      <w:r w:rsidR="00F127F4" w:rsidRPr="00322FCD">
        <w:rPr>
          <w:rFonts w:ascii="Times New Roman" w:hAnsi="Times New Roman"/>
          <w:lang w:val="ru-RU"/>
        </w:rPr>
        <w:t>это</w:t>
      </w:r>
      <w:r w:rsidR="006B30AA" w:rsidRPr="00322FCD">
        <w:rPr>
          <w:rFonts w:ascii="Times New Roman" w:hAnsi="Times New Roman"/>
          <w:lang w:val="ru-RU"/>
        </w:rPr>
        <w:t xml:space="preserve"> </w:t>
      </w:r>
      <w:r w:rsidR="006B30AA" w:rsidRPr="00B6039E">
        <w:rPr>
          <w:rFonts w:ascii="Times New Roman" w:hAnsi="Times New Roman"/>
          <w:lang w:val="ru-RU"/>
        </w:rPr>
        <w:t>средство</w:t>
      </w:r>
      <w:r w:rsidRPr="00B6039E">
        <w:rPr>
          <w:rFonts w:ascii="Times New Roman" w:hAnsi="Times New Roman"/>
          <w:lang w:val="ru-RU"/>
        </w:rPr>
        <w:t xml:space="preserve"> для обеспечения и сохранения здорового состояния поверхности глаза, </w:t>
      </w:r>
      <w:r w:rsidR="00E83540" w:rsidRPr="00B6039E">
        <w:rPr>
          <w:rFonts w:ascii="Times New Roman" w:hAnsi="Times New Roman"/>
          <w:lang w:val="ru-RU"/>
        </w:rPr>
        <w:t xml:space="preserve">распределяясь на поверхности и </w:t>
      </w:r>
      <w:r w:rsidRPr="00B6039E">
        <w:rPr>
          <w:rFonts w:ascii="Times New Roman" w:hAnsi="Times New Roman"/>
          <w:lang w:val="ru-RU"/>
        </w:rPr>
        <w:t xml:space="preserve">обеспечивая интенсивное увлажнение для немедленного и длительного облегчения симптомов. </w:t>
      </w:r>
    </w:p>
    <w:p w14:paraId="366A2168" w14:textId="4104B8C3" w:rsidR="00B34934" w:rsidRPr="00B6039E" w:rsidRDefault="00B34934" w:rsidP="00B6039E">
      <w:pPr>
        <w:spacing w:after="0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lang w:val="ru-RU"/>
        </w:rPr>
        <w:t xml:space="preserve">Это идеальный продукт для любого </w:t>
      </w:r>
      <w:r w:rsidR="006B30AA" w:rsidRPr="00B6039E">
        <w:rPr>
          <w:rFonts w:ascii="Times New Roman" w:hAnsi="Times New Roman"/>
          <w:lang w:val="ru-RU"/>
        </w:rPr>
        <w:t>потребителя</w:t>
      </w:r>
      <w:r w:rsidRPr="00B6039E">
        <w:rPr>
          <w:rFonts w:ascii="Times New Roman" w:hAnsi="Times New Roman"/>
          <w:lang w:val="ru-RU"/>
        </w:rPr>
        <w:t xml:space="preserve">, страдающего от спектра симптомов сухости глаз, таких как усталость, раздражение, жжение и/или слезоточивость. </w:t>
      </w:r>
      <w:bookmarkEnd w:id="5"/>
    </w:p>
    <w:p w14:paraId="5138AB64" w14:textId="315CAA33" w:rsidR="00D60BBA" w:rsidRPr="00B6039E" w:rsidRDefault="00D60BBA" w:rsidP="00B6039E">
      <w:pPr>
        <w:spacing w:after="0"/>
        <w:jc w:val="both"/>
        <w:rPr>
          <w:rFonts w:ascii="Times New Roman" w:hAnsi="Times New Roman"/>
          <w:lang w:val="ru-RU"/>
        </w:rPr>
      </w:pPr>
      <w:bookmarkStart w:id="7" w:name="_Hlk20300364"/>
      <w:r w:rsidRPr="00B6039E">
        <w:rPr>
          <w:rFonts w:ascii="Times New Roman" w:hAnsi="Times New Roman"/>
          <w:lang w:val="ru-RU"/>
        </w:rPr>
        <w:t xml:space="preserve">Может применяться как </w:t>
      </w:r>
      <w:r w:rsidR="00FB7098" w:rsidRPr="00B6039E">
        <w:rPr>
          <w:rFonts w:ascii="Times New Roman" w:hAnsi="Times New Roman"/>
          <w:lang w:val="ru-RU"/>
        </w:rPr>
        <w:t>в домашних условиях, так и в ЛПУ</w:t>
      </w:r>
      <w:r w:rsidRPr="00B6039E">
        <w:rPr>
          <w:rFonts w:ascii="Times New Roman" w:hAnsi="Times New Roman"/>
          <w:lang w:val="ru-RU"/>
        </w:rPr>
        <w:t>.</w:t>
      </w:r>
    </w:p>
    <w:p w14:paraId="0BF9A2F0" w14:textId="77777777" w:rsidR="00322FCD" w:rsidRPr="00322FCD" w:rsidRDefault="00322FCD" w:rsidP="00B6039E">
      <w:pPr>
        <w:spacing w:after="0"/>
        <w:jc w:val="both"/>
        <w:rPr>
          <w:rFonts w:ascii="Times New Roman" w:hAnsi="Times New Roman"/>
          <w:bCs/>
          <w:lang w:val="ru-RU"/>
        </w:rPr>
      </w:pPr>
      <w:bookmarkStart w:id="8" w:name="_Hlk3298128"/>
      <w:bookmarkEnd w:id="6"/>
      <w:bookmarkEnd w:id="7"/>
    </w:p>
    <w:p w14:paraId="32D3055C" w14:textId="02EC839E" w:rsidR="007D3359" w:rsidRPr="00B6039E" w:rsidRDefault="00334938" w:rsidP="00B6039E">
      <w:pPr>
        <w:spacing w:after="0"/>
        <w:jc w:val="both"/>
        <w:rPr>
          <w:rFonts w:ascii="Times New Roman" w:hAnsi="Times New Roman"/>
          <w:b/>
          <w:lang w:val="ru-RU"/>
        </w:rPr>
      </w:pPr>
      <w:r w:rsidRPr="00B6039E">
        <w:rPr>
          <w:rFonts w:ascii="Times New Roman" w:hAnsi="Times New Roman"/>
          <w:b/>
          <w:lang w:val="ru-RU"/>
        </w:rPr>
        <w:t xml:space="preserve">Показания к применению </w:t>
      </w:r>
      <w:r w:rsidR="00A925EE" w:rsidRPr="00B6039E">
        <w:rPr>
          <w:rFonts w:ascii="Times New Roman" w:hAnsi="Times New Roman"/>
          <w:b/>
          <w:lang w:val="ru-RU"/>
        </w:rPr>
        <w:t>раствора офтальмологического</w:t>
      </w:r>
      <w:r w:rsidRPr="00B6039E">
        <w:rPr>
          <w:rFonts w:ascii="Times New Roman" w:hAnsi="Times New Roman"/>
          <w:b/>
          <w:lang w:val="ru-RU"/>
        </w:rPr>
        <w:t xml:space="preserve"> </w:t>
      </w:r>
      <w:r w:rsidR="00DD0E06" w:rsidRPr="00B6039E">
        <w:rPr>
          <w:rFonts w:ascii="Times New Roman" w:hAnsi="Times New Roman"/>
          <w:b/>
          <w:lang w:val="ru-RU"/>
        </w:rPr>
        <w:t>Артелак</w:t>
      </w:r>
      <w:r w:rsidR="00DD0E06" w:rsidRPr="00322FCD">
        <w:rPr>
          <w:rFonts w:ascii="Times New Roman" w:hAnsi="Times New Roman"/>
          <w:b/>
          <w:vertAlign w:val="superscript"/>
          <w:lang w:val="ru-RU"/>
        </w:rPr>
        <w:t>®</w:t>
      </w:r>
      <w:r w:rsidR="00DD0E06" w:rsidRPr="00B6039E">
        <w:rPr>
          <w:rFonts w:ascii="Times New Roman" w:hAnsi="Times New Roman"/>
          <w:b/>
          <w:lang w:val="ru-RU"/>
        </w:rPr>
        <w:t xml:space="preserve"> </w:t>
      </w:r>
      <w:r w:rsidR="00271101" w:rsidRPr="00B6039E">
        <w:rPr>
          <w:rFonts w:ascii="Times New Roman" w:hAnsi="Times New Roman"/>
          <w:b/>
          <w:lang w:val="ru-RU"/>
        </w:rPr>
        <w:t>Ночной</w:t>
      </w:r>
    </w:p>
    <w:p w14:paraId="1659CD75" w14:textId="4682013D" w:rsidR="00ED4277" w:rsidRPr="00322FCD" w:rsidRDefault="00334938" w:rsidP="00B6039E">
      <w:pPr>
        <w:spacing w:after="0"/>
        <w:jc w:val="both"/>
        <w:rPr>
          <w:rFonts w:ascii="Times New Roman" w:hAnsi="Times New Roman"/>
          <w:lang w:val="ru-RU"/>
        </w:rPr>
      </w:pPr>
      <w:bookmarkStart w:id="9" w:name="_Hlk16692601"/>
      <w:r w:rsidRPr="00B6039E">
        <w:rPr>
          <w:rFonts w:ascii="Times New Roman" w:hAnsi="Times New Roman"/>
          <w:lang w:val="ru-RU"/>
        </w:rPr>
        <w:t>Для увлажнения передней поверхности глаза (роговицы и конъюнктивы):</w:t>
      </w:r>
    </w:p>
    <w:p w14:paraId="0E2BADCA" w14:textId="2E9C94A3" w:rsidR="00334938" w:rsidRPr="00B6039E" w:rsidRDefault="00C16C9B" w:rsidP="00322FCD">
      <w:pPr>
        <w:numPr>
          <w:ilvl w:val="0"/>
          <w:numId w:val="26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bookmarkStart w:id="10" w:name="_Hlk8910746"/>
      <w:r w:rsidRPr="00B6039E">
        <w:rPr>
          <w:rFonts w:ascii="Times New Roman" w:eastAsia="Times New Roman" w:hAnsi="Times New Roman"/>
          <w:lang w:val="ru-RU" w:eastAsia="ru-RU"/>
        </w:rPr>
        <w:t xml:space="preserve">при </w:t>
      </w:r>
      <w:r w:rsidR="00334938" w:rsidRPr="00B6039E">
        <w:rPr>
          <w:rFonts w:ascii="Times New Roman" w:eastAsia="Times New Roman" w:hAnsi="Times New Roman"/>
          <w:lang w:val="ru-RU" w:eastAsia="ru-RU"/>
        </w:rPr>
        <w:t>синдром</w:t>
      </w:r>
      <w:r w:rsidR="00154E41" w:rsidRPr="00B6039E">
        <w:rPr>
          <w:rFonts w:ascii="Times New Roman" w:eastAsia="Times New Roman" w:hAnsi="Times New Roman"/>
          <w:lang w:val="ru-RU" w:eastAsia="ru-RU"/>
        </w:rPr>
        <w:t>е</w:t>
      </w:r>
      <w:r w:rsidR="00334938" w:rsidRPr="00B6039E">
        <w:rPr>
          <w:rFonts w:ascii="Times New Roman" w:eastAsia="Times New Roman" w:hAnsi="Times New Roman"/>
          <w:lang w:val="ru-RU" w:eastAsia="ru-RU"/>
        </w:rPr>
        <w:t xml:space="preserve"> «сухого глаза», при котором требуется дополнительное увлажнение конъюнктивы и роговицы, средн</w:t>
      </w:r>
      <w:r w:rsidR="00154E41" w:rsidRPr="00B6039E">
        <w:rPr>
          <w:rFonts w:ascii="Times New Roman" w:eastAsia="Times New Roman" w:hAnsi="Times New Roman"/>
          <w:lang w:val="ru-RU" w:eastAsia="ru-RU"/>
        </w:rPr>
        <w:t>ей</w:t>
      </w:r>
      <w:r w:rsidR="00334938" w:rsidRPr="00B6039E">
        <w:rPr>
          <w:rFonts w:ascii="Times New Roman" w:eastAsia="Times New Roman" w:hAnsi="Times New Roman"/>
          <w:lang w:val="ru-RU" w:eastAsia="ru-RU"/>
        </w:rPr>
        <w:t xml:space="preserve"> и тяжел</w:t>
      </w:r>
      <w:r w:rsidR="00154E41" w:rsidRPr="00B6039E">
        <w:rPr>
          <w:rFonts w:ascii="Times New Roman" w:eastAsia="Times New Roman" w:hAnsi="Times New Roman"/>
          <w:lang w:val="ru-RU" w:eastAsia="ru-RU"/>
        </w:rPr>
        <w:t>ой</w:t>
      </w:r>
      <w:r w:rsidR="00334938" w:rsidRPr="00B6039E">
        <w:rPr>
          <w:rFonts w:ascii="Times New Roman" w:eastAsia="Times New Roman" w:hAnsi="Times New Roman"/>
          <w:lang w:val="ru-RU" w:eastAsia="ru-RU"/>
        </w:rPr>
        <w:t xml:space="preserve"> степен</w:t>
      </w:r>
      <w:r w:rsidR="00154E41" w:rsidRPr="00B6039E">
        <w:rPr>
          <w:rFonts w:ascii="Times New Roman" w:eastAsia="Times New Roman" w:hAnsi="Times New Roman"/>
          <w:lang w:val="ru-RU" w:eastAsia="ru-RU"/>
        </w:rPr>
        <w:t>и</w:t>
      </w:r>
      <w:r w:rsidR="007D3359" w:rsidRPr="00B6039E">
        <w:rPr>
          <w:rFonts w:ascii="Times New Roman" w:eastAsia="Times New Roman" w:hAnsi="Times New Roman"/>
          <w:lang w:val="ru-RU" w:eastAsia="ru-RU"/>
        </w:rPr>
        <w:t>, синдром</w:t>
      </w:r>
      <w:r w:rsidR="00154E41" w:rsidRPr="00B6039E">
        <w:rPr>
          <w:rFonts w:ascii="Times New Roman" w:eastAsia="Times New Roman" w:hAnsi="Times New Roman"/>
          <w:lang w:val="ru-RU" w:eastAsia="ru-RU"/>
        </w:rPr>
        <w:t>е</w:t>
      </w:r>
      <w:r w:rsidR="007D3359" w:rsidRPr="00B6039E"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 w:rsidR="007D3359" w:rsidRPr="00B6039E">
        <w:rPr>
          <w:rFonts w:ascii="Times New Roman" w:eastAsia="Times New Roman" w:hAnsi="Times New Roman"/>
          <w:lang w:val="ru-RU" w:eastAsia="ru-RU"/>
        </w:rPr>
        <w:t>Шегрена</w:t>
      </w:r>
      <w:proofErr w:type="spellEnd"/>
      <w:r w:rsidR="00334938" w:rsidRPr="00B6039E">
        <w:rPr>
          <w:rFonts w:ascii="Times New Roman" w:eastAsia="Times New Roman" w:hAnsi="Times New Roman"/>
          <w:lang w:val="ru-RU" w:eastAsia="ru-RU"/>
        </w:rPr>
        <w:t>;</w:t>
      </w:r>
    </w:p>
    <w:p w14:paraId="4EA03F72" w14:textId="06BEAA6D" w:rsidR="00334938" w:rsidRPr="00B6039E" w:rsidRDefault="00E83540" w:rsidP="00322FCD">
      <w:pPr>
        <w:numPr>
          <w:ilvl w:val="0"/>
          <w:numId w:val="26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B6039E">
        <w:rPr>
          <w:rFonts w:ascii="Times New Roman" w:eastAsia="Times New Roman" w:hAnsi="Times New Roman"/>
          <w:lang w:val="ru-RU" w:eastAsia="ru-RU"/>
        </w:rPr>
        <w:t>при</w:t>
      </w:r>
      <w:r w:rsidR="00334938" w:rsidRPr="00B6039E">
        <w:rPr>
          <w:rFonts w:ascii="Times New Roman" w:eastAsia="Times New Roman" w:hAnsi="Times New Roman"/>
          <w:lang w:val="ru-RU" w:eastAsia="ru-RU"/>
        </w:rPr>
        <w:t xml:space="preserve"> </w:t>
      </w:r>
      <w:r w:rsidR="007D3359" w:rsidRPr="00B6039E">
        <w:rPr>
          <w:rFonts w:ascii="Times New Roman" w:eastAsia="Times New Roman" w:hAnsi="Times New Roman"/>
          <w:lang w:val="ru-RU" w:eastAsia="ru-RU"/>
        </w:rPr>
        <w:t xml:space="preserve">необходимости устранения </w:t>
      </w:r>
      <w:r w:rsidR="00334938" w:rsidRPr="00B6039E">
        <w:rPr>
          <w:rFonts w:ascii="Times New Roman" w:eastAsia="Times New Roman" w:hAnsi="Times New Roman"/>
          <w:lang w:val="ru-RU" w:eastAsia="ru-RU"/>
        </w:rPr>
        <w:t>сухости, ощущени</w:t>
      </w:r>
      <w:r w:rsidRPr="00B6039E">
        <w:rPr>
          <w:rFonts w:ascii="Times New Roman" w:eastAsia="Times New Roman" w:hAnsi="Times New Roman"/>
          <w:lang w:val="ru-RU" w:eastAsia="ru-RU"/>
        </w:rPr>
        <w:t>и</w:t>
      </w:r>
      <w:r w:rsidR="00322FCD">
        <w:rPr>
          <w:rFonts w:ascii="Times New Roman" w:eastAsia="Times New Roman" w:hAnsi="Times New Roman"/>
          <w:lang w:val="ru-RU" w:eastAsia="ru-RU"/>
        </w:rPr>
        <w:t xml:space="preserve"> </w:t>
      </w:r>
      <w:r w:rsidR="00334938" w:rsidRPr="00B6039E">
        <w:rPr>
          <w:rFonts w:ascii="Times New Roman" w:eastAsia="Times New Roman" w:hAnsi="Times New Roman"/>
          <w:lang w:val="ru-RU" w:eastAsia="ru-RU"/>
        </w:rPr>
        <w:t>песка</w:t>
      </w:r>
      <w:r w:rsidR="00322FCD">
        <w:rPr>
          <w:rFonts w:ascii="Times New Roman" w:eastAsia="Times New Roman" w:hAnsi="Times New Roman"/>
          <w:lang w:val="ru-RU" w:eastAsia="ru-RU"/>
        </w:rPr>
        <w:t xml:space="preserve"> </w:t>
      </w:r>
      <w:r w:rsidR="00334938" w:rsidRPr="00B6039E">
        <w:rPr>
          <w:rFonts w:ascii="Times New Roman" w:eastAsia="Times New Roman" w:hAnsi="Times New Roman"/>
          <w:lang w:val="ru-RU" w:eastAsia="ru-RU"/>
        </w:rPr>
        <w:t>в глазах, жжени</w:t>
      </w:r>
      <w:r w:rsidRPr="00B6039E">
        <w:rPr>
          <w:rFonts w:ascii="Times New Roman" w:eastAsia="Times New Roman" w:hAnsi="Times New Roman"/>
          <w:lang w:val="ru-RU" w:eastAsia="ru-RU"/>
        </w:rPr>
        <w:t>и</w:t>
      </w:r>
      <w:r w:rsidR="00334938" w:rsidRPr="00B6039E">
        <w:rPr>
          <w:rFonts w:ascii="Times New Roman" w:eastAsia="Times New Roman" w:hAnsi="Times New Roman"/>
          <w:lang w:val="ru-RU" w:eastAsia="ru-RU"/>
        </w:rPr>
        <w:t>,</w:t>
      </w:r>
      <w:r w:rsidR="00322FCD">
        <w:rPr>
          <w:rFonts w:ascii="Times New Roman" w:eastAsia="Times New Roman" w:hAnsi="Times New Roman"/>
          <w:lang w:val="ru-RU" w:eastAsia="ru-RU"/>
        </w:rPr>
        <w:t xml:space="preserve"> </w:t>
      </w:r>
      <w:r w:rsidR="00334938" w:rsidRPr="00B6039E">
        <w:rPr>
          <w:rFonts w:ascii="Times New Roman" w:eastAsia="Times New Roman" w:hAnsi="Times New Roman"/>
          <w:lang w:val="ru-RU" w:eastAsia="ru-RU"/>
        </w:rPr>
        <w:t>слезотечени</w:t>
      </w:r>
      <w:r w:rsidRPr="00B6039E">
        <w:rPr>
          <w:rFonts w:ascii="Times New Roman" w:eastAsia="Times New Roman" w:hAnsi="Times New Roman"/>
          <w:lang w:val="ru-RU" w:eastAsia="ru-RU"/>
        </w:rPr>
        <w:t>и</w:t>
      </w:r>
      <w:r w:rsidR="00334938" w:rsidRPr="00B6039E">
        <w:rPr>
          <w:rFonts w:ascii="Times New Roman" w:eastAsia="Times New Roman" w:hAnsi="Times New Roman"/>
          <w:lang w:val="ru-RU" w:eastAsia="ru-RU"/>
        </w:rPr>
        <w:t xml:space="preserve">, </w:t>
      </w:r>
      <w:r w:rsidR="00DD0E06" w:rsidRPr="00B6039E">
        <w:rPr>
          <w:rFonts w:ascii="Times New Roman" w:eastAsia="Times New Roman" w:hAnsi="Times New Roman"/>
          <w:lang w:val="ru-RU" w:eastAsia="ru-RU"/>
        </w:rPr>
        <w:t>зуд</w:t>
      </w:r>
      <w:r w:rsidRPr="00B6039E">
        <w:rPr>
          <w:rFonts w:ascii="Times New Roman" w:eastAsia="Times New Roman" w:hAnsi="Times New Roman"/>
          <w:lang w:val="ru-RU" w:eastAsia="ru-RU"/>
        </w:rPr>
        <w:t>е</w:t>
      </w:r>
      <w:r w:rsidR="00DD0E06" w:rsidRPr="00B6039E">
        <w:rPr>
          <w:rFonts w:ascii="Times New Roman" w:eastAsia="Times New Roman" w:hAnsi="Times New Roman"/>
          <w:lang w:val="ru-RU" w:eastAsia="ru-RU"/>
        </w:rPr>
        <w:t>, покраснени</w:t>
      </w:r>
      <w:r w:rsidRPr="00B6039E">
        <w:rPr>
          <w:rFonts w:ascii="Times New Roman" w:eastAsia="Times New Roman" w:hAnsi="Times New Roman"/>
          <w:lang w:val="ru-RU" w:eastAsia="ru-RU"/>
        </w:rPr>
        <w:t>и</w:t>
      </w:r>
      <w:r w:rsidR="00334938" w:rsidRPr="00B6039E">
        <w:rPr>
          <w:rFonts w:ascii="Times New Roman" w:eastAsia="Times New Roman" w:hAnsi="Times New Roman"/>
          <w:lang w:val="ru-RU" w:eastAsia="ru-RU"/>
        </w:rPr>
        <w:t>, утомлени</w:t>
      </w:r>
      <w:r w:rsidRPr="00B6039E">
        <w:rPr>
          <w:rFonts w:ascii="Times New Roman" w:eastAsia="Times New Roman" w:hAnsi="Times New Roman"/>
          <w:lang w:val="ru-RU" w:eastAsia="ru-RU"/>
        </w:rPr>
        <w:t>и</w:t>
      </w:r>
      <w:r w:rsidR="00334938" w:rsidRPr="00B6039E">
        <w:rPr>
          <w:rFonts w:ascii="Times New Roman" w:eastAsia="Times New Roman" w:hAnsi="Times New Roman"/>
          <w:lang w:val="ru-RU" w:eastAsia="ru-RU"/>
        </w:rPr>
        <w:t xml:space="preserve"> глаз, которые возникл</w:t>
      </w:r>
      <w:r w:rsidR="00567FC1" w:rsidRPr="00B6039E">
        <w:rPr>
          <w:rFonts w:ascii="Times New Roman" w:eastAsia="Times New Roman" w:hAnsi="Times New Roman"/>
          <w:lang w:val="ru-RU" w:eastAsia="ru-RU"/>
        </w:rPr>
        <w:t>и вследствие перенесенных заболе</w:t>
      </w:r>
      <w:r w:rsidR="00334938" w:rsidRPr="00B6039E">
        <w:rPr>
          <w:rFonts w:ascii="Times New Roman" w:eastAsia="Times New Roman" w:hAnsi="Times New Roman"/>
          <w:lang w:val="ru-RU" w:eastAsia="ru-RU"/>
        </w:rPr>
        <w:t>ваний, в том числе</w:t>
      </w:r>
      <w:r w:rsidR="00567FC1" w:rsidRPr="00B6039E">
        <w:rPr>
          <w:rFonts w:ascii="Times New Roman" w:eastAsia="Times New Roman" w:hAnsi="Times New Roman"/>
          <w:lang w:val="ru-RU" w:eastAsia="ru-RU"/>
        </w:rPr>
        <w:t xml:space="preserve"> </w:t>
      </w:r>
      <w:r w:rsidR="00334938" w:rsidRPr="00B6039E">
        <w:rPr>
          <w:rFonts w:ascii="Times New Roman" w:eastAsia="Times New Roman" w:hAnsi="Times New Roman"/>
          <w:lang w:val="ru-RU" w:eastAsia="ru-RU"/>
        </w:rPr>
        <w:t>конъюнктивитов, кератоконъюнктивитов;</w:t>
      </w:r>
    </w:p>
    <w:p w14:paraId="70634931" w14:textId="2B69FC66" w:rsidR="00334938" w:rsidRPr="00B6039E" w:rsidRDefault="00C16C9B" w:rsidP="00322FCD">
      <w:pPr>
        <w:numPr>
          <w:ilvl w:val="0"/>
          <w:numId w:val="26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B6039E">
        <w:rPr>
          <w:rFonts w:ascii="Times New Roman" w:eastAsia="Times New Roman" w:hAnsi="Times New Roman"/>
          <w:lang w:val="ru-RU" w:eastAsia="ru-RU"/>
        </w:rPr>
        <w:t xml:space="preserve">для </w:t>
      </w:r>
      <w:r w:rsidR="007D3359" w:rsidRPr="00B6039E">
        <w:rPr>
          <w:rFonts w:ascii="Times New Roman" w:eastAsia="Times New Roman" w:hAnsi="Times New Roman"/>
          <w:lang w:val="ru-RU" w:eastAsia="ru-RU"/>
        </w:rPr>
        <w:t>устранени</w:t>
      </w:r>
      <w:r w:rsidRPr="00B6039E">
        <w:rPr>
          <w:rFonts w:ascii="Times New Roman" w:eastAsia="Times New Roman" w:hAnsi="Times New Roman"/>
          <w:lang w:val="ru-RU" w:eastAsia="ru-RU"/>
        </w:rPr>
        <w:t>я</w:t>
      </w:r>
      <w:r w:rsidR="007D3359" w:rsidRPr="00B6039E">
        <w:rPr>
          <w:rFonts w:ascii="Times New Roman" w:eastAsia="Times New Roman" w:hAnsi="Times New Roman"/>
          <w:lang w:val="ru-RU" w:eastAsia="ru-RU"/>
        </w:rPr>
        <w:t xml:space="preserve"> </w:t>
      </w:r>
      <w:r w:rsidR="00334938" w:rsidRPr="00B6039E">
        <w:rPr>
          <w:rFonts w:ascii="Times New Roman" w:eastAsia="Times New Roman" w:hAnsi="Times New Roman"/>
          <w:lang w:val="ru-RU" w:eastAsia="ru-RU"/>
        </w:rPr>
        <w:t>повышенной сухости глаз в случае систематического использования таких лекарственных препаратов, как противовоспалительные, гормональные средства, антибиотики</w:t>
      </w:r>
      <w:r w:rsidR="00154E41" w:rsidRPr="00B6039E">
        <w:rPr>
          <w:rFonts w:ascii="Times New Roman" w:eastAsia="Times New Roman" w:hAnsi="Times New Roman"/>
          <w:lang w:val="ru-RU" w:eastAsia="ru-RU"/>
        </w:rPr>
        <w:t>,</w:t>
      </w:r>
      <w:r w:rsidR="00567FC1" w:rsidRPr="00B6039E">
        <w:rPr>
          <w:rFonts w:ascii="Times New Roman" w:eastAsia="Times New Roman" w:hAnsi="Times New Roman"/>
          <w:lang w:val="ru-RU" w:eastAsia="ru-RU"/>
        </w:rPr>
        <w:t xml:space="preserve"> антигистаминные, </w:t>
      </w:r>
      <w:proofErr w:type="spellStart"/>
      <w:r w:rsidRPr="00B6039E">
        <w:rPr>
          <w:rFonts w:ascii="Times New Roman" w:eastAsia="Times New Roman" w:hAnsi="Times New Roman"/>
          <w:lang w:val="ru-RU" w:eastAsia="ru-RU"/>
        </w:rPr>
        <w:t>противо</w:t>
      </w:r>
      <w:r w:rsidR="00567FC1" w:rsidRPr="00B6039E">
        <w:rPr>
          <w:rFonts w:ascii="Times New Roman" w:eastAsia="Times New Roman" w:hAnsi="Times New Roman"/>
          <w:lang w:val="ru-RU" w:eastAsia="ru-RU"/>
        </w:rPr>
        <w:t>глаукомные</w:t>
      </w:r>
      <w:proofErr w:type="spellEnd"/>
      <w:r w:rsidR="00567FC1" w:rsidRPr="00B6039E">
        <w:rPr>
          <w:rFonts w:ascii="Times New Roman" w:eastAsia="Times New Roman" w:hAnsi="Times New Roman"/>
          <w:lang w:val="ru-RU" w:eastAsia="ru-RU"/>
        </w:rPr>
        <w:t xml:space="preserve">, антидепрессанты, </w:t>
      </w:r>
      <w:r w:rsidR="00567FC1" w:rsidRPr="00B6039E">
        <w:rPr>
          <w:rFonts w:ascii="Times New Roman" w:hAnsi="Times New Roman"/>
          <w:lang w:val="ru-RU"/>
        </w:rPr>
        <w:t>бета-блокаторы, спазмолитики, диуретики</w:t>
      </w:r>
      <w:r w:rsidR="005B3105" w:rsidRPr="00B6039E">
        <w:rPr>
          <w:rFonts w:ascii="Times New Roman" w:hAnsi="Times New Roman"/>
          <w:lang w:val="ru-RU"/>
        </w:rPr>
        <w:t>;</w:t>
      </w:r>
    </w:p>
    <w:p w14:paraId="2BFBBE6F" w14:textId="0FD8C617" w:rsidR="00334938" w:rsidRPr="00B6039E" w:rsidRDefault="00C16C9B" w:rsidP="00322FCD">
      <w:pPr>
        <w:numPr>
          <w:ilvl w:val="0"/>
          <w:numId w:val="26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B6039E">
        <w:rPr>
          <w:rFonts w:ascii="Times New Roman" w:eastAsia="Times New Roman" w:hAnsi="Times New Roman"/>
          <w:lang w:val="ru-RU" w:eastAsia="ru-RU"/>
        </w:rPr>
        <w:t>для</w:t>
      </w:r>
      <w:r w:rsidR="00334938" w:rsidRPr="00B6039E">
        <w:rPr>
          <w:rFonts w:ascii="Times New Roman" w:eastAsia="Times New Roman" w:hAnsi="Times New Roman"/>
          <w:lang w:val="ru-RU" w:eastAsia="ru-RU"/>
        </w:rPr>
        <w:t xml:space="preserve"> увлажнения глаз после перенесенных </w:t>
      </w:r>
      <w:proofErr w:type="spellStart"/>
      <w:r w:rsidR="00334938" w:rsidRPr="00B6039E">
        <w:rPr>
          <w:rFonts w:ascii="Times New Roman" w:eastAsia="Times New Roman" w:hAnsi="Times New Roman"/>
          <w:lang w:val="ru-RU" w:eastAsia="ru-RU"/>
        </w:rPr>
        <w:t>офтальмохирургических</w:t>
      </w:r>
      <w:proofErr w:type="spellEnd"/>
      <w:r w:rsidR="00334938" w:rsidRPr="00B6039E">
        <w:rPr>
          <w:rFonts w:ascii="Times New Roman" w:eastAsia="Times New Roman" w:hAnsi="Times New Roman"/>
          <w:lang w:val="ru-RU" w:eastAsia="ru-RU"/>
        </w:rPr>
        <w:t xml:space="preserve"> вмешательств, в том числе лазерных</w:t>
      </w:r>
      <w:r w:rsidR="00322FCD">
        <w:rPr>
          <w:rFonts w:ascii="Times New Roman" w:eastAsia="Times New Roman" w:hAnsi="Times New Roman"/>
          <w:lang w:val="ru-RU" w:eastAsia="ru-RU"/>
        </w:rPr>
        <w:t xml:space="preserve"> </w:t>
      </w:r>
      <w:r w:rsidR="00334938" w:rsidRPr="00B6039E">
        <w:rPr>
          <w:rFonts w:ascii="Times New Roman" w:eastAsia="Times New Roman" w:hAnsi="Times New Roman"/>
          <w:lang w:val="ru-RU" w:eastAsia="ru-RU"/>
        </w:rPr>
        <w:t>рефракционных</w:t>
      </w:r>
      <w:r w:rsidR="00322FCD">
        <w:rPr>
          <w:rFonts w:ascii="Times New Roman" w:eastAsia="Times New Roman" w:hAnsi="Times New Roman"/>
          <w:lang w:val="ru-RU" w:eastAsia="ru-RU"/>
        </w:rPr>
        <w:t xml:space="preserve"> </w:t>
      </w:r>
      <w:r w:rsidR="00334938" w:rsidRPr="00B6039E">
        <w:rPr>
          <w:rFonts w:ascii="Times New Roman" w:eastAsia="Times New Roman" w:hAnsi="Times New Roman"/>
          <w:lang w:val="ru-RU" w:eastAsia="ru-RU"/>
        </w:rPr>
        <w:t>операций (ЛАСИК и другие)</w:t>
      </w:r>
      <w:r w:rsidR="005B3105" w:rsidRPr="00B6039E">
        <w:rPr>
          <w:rFonts w:ascii="Times New Roman" w:eastAsia="Times New Roman" w:hAnsi="Times New Roman"/>
          <w:lang w:val="ru-RU" w:eastAsia="ru-RU"/>
        </w:rPr>
        <w:t>, в том числе при микротравмах роговицы</w:t>
      </w:r>
      <w:r w:rsidR="00334938" w:rsidRPr="00B6039E">
        <w:rPr>
          <w:rFonts w:ascii="Times New Roman" w:eastAsia="Times New Roman" w:hAnsi="Times New Roman"/>
          <w:lang w:val="ru-RU" w:eastAsia="ru-RU"/>
        </w:rPr>
        <w:t>;</w:t>
      </w:r>
    </w:p>
    <w:p w14:paraId="7947EC23" w14:textId="320D926A" w:rsidR="00334938" w:rsidRPr="00B6039E" w:rsidRDefault="00C16C9B" w:rsidP="00322FCD">
      <w:pPr>
        <w:numPr>
          <w:ilvl w:val="0"/>
          <w:numId w:val="26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B6039E">
        <w:rPr>
          <w:rFonts w:ascii="Times New Roman" w:eastAsia="Times New Roman" w:hAnsi="Times New Roman"/>
          <w:lang w:val="ru-RU" w:eastAsia="ru-RU"/>
        </w:rPr>
        <w:t xml:space="preserve">для </w:t>
      </w:r>
      <w:r w:rsidR="005B3105" w:rsidRPr="00B6039E">
        <w:rPr>
          <w:rFonts w:ascii="Times New Roman" w:eastAsia="Times New Roman" w:hAnsi="Times New Roman"/>
          <w:lang w:val="ru-RU" w:eastAsia="ru-RU"/>
        </w:rPr>
        <w:t>устранени</w:t>
      </w:r>
      <w:r w:rsidRPr="00B6039E">
        <w:rPr>
          <w:rFonts w:ascii="Times New Roman" w:eastAsia="Times New Roman" w:hAnsi="Times New Roman"/>
          <w:lang w:val="ru-RU" w:eastAsia="ru-RU"/>
        </w:rPr>
        <w:t>я</w:t>
      </w:r>
      <w:r w:rsidR="005B3105" w:rsidRPr="00B6039E">
        <w:rPr>
          <w:rFonts w:ascii="Times New Roman" w:eastAsia="Times New Roman" w:hAnsi="Times New Roman"/>
          <w:lang w:val="ru-RU" w:eastAsia="ru-RU"/>
        </w:rPr>
        <w:t xml:space="preserve"> </w:t>
      </w:r>
      <w:r w:rsidR="00334938" w:rsidRPr="00B6039E">
        <w:rPr>
          <w:rFonts w:ascii="Times New Roman" w:eastAsia="Times New Roman" w:hAnsi="Times New Roman"/>
          <w:lang w:val="ru-RU" w:eastAsia="ru-RU"/>
        </w:rPr>
        <w:t>ощущени</w:t>
      </w:r>
      <w:r w:rsidR="005B3105" w:rsidRPr="00B6039E">
        <w:rPr>
          <w:rFonts w:ascii="Times New Roman" w:eastAsia="Times New Roman" w:hAnsi="Times New Roman"/>
          <w:lang w:val="ru-RU" w:eastAsia="ru-RU"/>
        </w:rPr>
        <w:t>я</w:t>
      </w:r>
      <w:r w:rsidR="00334938" w:rsidRPr="00B6039E">
        <w:rPr>
          <w:rFonts w:ascii="Times New Roman" w:eastAsia="Times New Roman" w:hAnsi="Times New Roman"/>
          <w:lang w:val="ru-RU" w:eastAsia="ru-RU"/>
        </w:rPr>
        <w:t xml:space="preserve"> дискомфорта у пациентов, которые используют контактные</w:t>
      </w:r>
      <w:r w:rsidR="00567FC1" w:rsidRPr="00B6039E">
        <w:rPr>
          <w:rFonts w:ascii="Times New Roman" w:eastAsia="Times New Roman" w:hAnsi="Times New Roman"/>
          <w:lang w:val="ru-RU" w:eastAsia="ru-RU"/>
        </w:rPr>
        <w:t xml:space="preserve"> линзы</w:t>
      </w:r>
      <w:r w:rsidR="00334938" w:rsidRPr="00B6039E">
        <w:rPr>
          <w:rFonts w:ascii="Times New Roman" w:eastAsia="Times New Roman" w:hAnsi="Times New Roman"/>
          <w:lang w:val="ru-RU" w:eastAsia="ru-RU"/>
        </w:rPr>
        <w:t>, в том числе для профилактики сухости глаз;</w:t>
      </w:r>
    </w:p>
    <w:p w14:paraId="573AEBEE" w14:textId="117DA436" w:rsidR="00334938" w:rsidRPr="00B6039E" w:rsidRDefault="00334938" w:rsidP="00322FCD">
      <w:pPr>
        <w:numPr>
          <w:ilvl w:val="0"/>
          <w:numId w:val="26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bookmarkStart w:id="11" w:name="_Hlk3298152"/>
      <w:bookmarkEnd w:id="8"/>
      <w:r w:rsidRPr="00B6039E">
        <w:rPr>
          <w:rFonts w:ascii="Times New Roman" w:eastAsia="Times New Roman" w:hAnsi="Times New Roman"/>
          <w:lang w:val="ru-RU" w:eastAsia="ru-RU"/>
        </w:rPr>
        <w:t>с целью профилактики конъюнктивально-роговичного ксероза в случае загрязнения среды (дым, смог, пыль и другие негативные факторы);</w:t>
      </w:r>
    </w:p>
    <w:p w14:paraId="0A79F4FD" w14:textId="01EE6403" w:rsidR="00334938" w:rsidRPr="00B6039E" w:rsidRDefault="00C16C9B" w:rsidP="00322FCD">
      <w:pPr>
        <w:numPr>
          <w:ilvl w:val="0"/>
          <w:numId w:val="26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B6039E">
        <w:rPr>
          <w:rFonts w:ascii="Times New Roman" w:eastAsia="Times New Roman" w:hAnsi="Times New Roman"/>
          <w:lang w:val="ru-RU" w:eastAsia="ru-RU"/>
        </w:rPr>
        <w:t xml:space="preserve">при </w:t>
      </w:r>
      <w:r w:rsidR="00567FC1" w:rsidRPr="00B6039E">
        <w:rPr>
          <w:rFonts w:ascii="Times New Roman" w:eastAsia="Times New Roman" w:hAnsi="Times New Roman"/>
          <w:lang w:val="ru-RU" w:eastAsia="ru-RU"/>
        </w:rPr>
        <w:t>повышенны</w:t>
      </w:r>
      <w:r w:rsidRPr="00B6039E">
        <w:rPr>
          <w:rFonts w:ascii="Times New Roman" w:eastAsia="Times New Roman" w:hAnsi="Times New Roman"/>
          <w:lang w:val="ru-RU" w:eastAsia="ru-RU"/>
        </w:rPr>
        <w:t>х</w:t>
      </w:r>
      <w:r w:rsidR="00567FC1" w:rsidRPr="00B6039E">
        <w:rPr>
          <w:rFonts w:ascii="Times New Roman" w:eastAsia="Times New Roman" w:hAnsi="Times New Roman"/>
          <w:lang w:val="ru-RU" w:eastAsia="ru-RU"/>
        </w:rPr>
        <w:t xml:space="preserve"> зрительны</w:t>
      </w:r>
      <w:r w:rsidRPr="00B6039E">
        <w:rPr>
          <w:rFonts w:ascii="Times New Roman" w:eastAsia="Times New Roman" w:hAnsi="Times New Roman"/>
          <w:lang w:val="ru-RU" w:eastAsia="ru-RU"/>
        </w:rPr>
        <w:t>х</w:t>
      </w:r>
      <w:r w:rsidR="00567FC1" w:rsidRPr="00B6039E">
        <w:rPr>
          <w:rFonts w:ascii="Times New Roman" w:eastAsia="Times New Roman" w:hAnsi="Times New Roman"/>
          <w:lang w:val="ru-RU" w:eastAsia="ru-RU"/>
        </w:rPr>
        <w:t xml:space="preserve"> нагрузк</w:t>
      </w:r>
      <w:r w:rsidRPr="00B6039E">
        <w:rPr>
          <w:rFonts w:ascii="Times New Roman" w:eastAsia="Times New Roman" w:hAnsi="Times New Roman"/>
          <w:lang w:val="ru-RU" w:eastAsia="ru-RU"/>
        </w:rPr>
        <w:t>ах</w:t>
      </w:r>
      <w:r w:rsidR="00567FC1" w:rsidRPr="00B6039E">
        <w:rPr>
          <w:rFonts w:ascii="Times New Roman" w:eastAsia="Times New Roman" w:hAnsi="Times New Roman"/>
          <w:lang w:val="ru-RU" w:eastAsia="ru-RU"/>
        </w:rPr>
        <w:t xml:space="preserve"> при частой работе за компьютером или любым дисплейным носителем</w:t>
      </w:r>
      <w:r w:rsidR="00D60BBA" w:rsidRPr="00B6039E">
        <w:rPr>
          <w:rFonts w:ascii="Times New Roman" w:eastAsia="Times New Roman" w:hAnsi="Times New Roman"/>
          <w:lang w:val="ru-RU" w:eastAsia="ru-RU"/>
        </w:rPr>
        <w:t>;</w:t>
      </w:r>
    </w:p>
    <w:p w14:paraId="03B83421" w14:textId="0B6AFE3C" w:rsidR="00567FC1" w:rsidRPr="00B6039E" w:rsidRDefault="00C16C9B" w:rsidP="00322FCD">
      <w:pPr>
        <w:numPr>
          <w:ilvl w:val="0"/>
          <w:numId w:val="26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B6039E">
        <w:rPr>
          <w:rFonts w:ascii="Times New Roman" w:eastAsia="Times New Roman" w:hAnsi="Times New Roman"/>
          <w:lang w:val="ru-RU" w:eastAsia="ru-RU"/>
        </w:rPr>
        <w:t xml:space="preserve">при </w:t>
      </w:r>
      <w:r w:rsidR="00E83540" w:rsidRPr="00B6039E">
        <w:rPr>
          <w:rFonts w:ascii="Times New Roman" w:eastAsia="Times New Roman" w:hAnsi="Times New Roman"/>
          <w:lang w:val="ru-RU" w:eastAsia="ru-RU"/>
        </w:rPr>
        <w:t>с</w:t>
      </w:r>
      <w:r w:rsidR="00567FC1" w:rsidRPr="00B6039E">
        <w:rPr>
          <w:rFonts w:ascii="Times New Roman" w:eastAsia="Times New Roman" w:hAnsi="Times New Roman"/>
          <w:lang w:val="ru-RU" w:eastAsia="ru-RU"/>
        </w:rPr>
        <w:t>ухост</w:t>
      </w:r>
      <w:r w:rsidRPr="00B6039E">
        <w:rPr>
          <w:rFonts w:ascii="Times New Roman" w:eastAsia="Times New Roman" w:hAnsi="Times New Roman"/>
          <w:lang w:val="ru-RU" w:eastAsia="ru-RU"/>
        </w:rPr>
        <w:t>и</w:t>
      </w:r>
      <w:r w:rsidR="00567FC1" w:rsidRPr="00B6039E">
        <w:rPr>
          <w:rFonts w:ascii="Times New Roman" w:eastAsia="Times New Roman" w:hAnsi="Times New Roman"/>
          <w:lang w:val="ru-RU" w:eastAsia="ru-RU"/>
        </w:rPr>
        <w:t xml:space="preserve"> глаз </w:t>
      </w:r>
      <w:r w:rsidR="00322FCD" w:rsidRPr="00B6039E">
        <w:rPr>
          <w:rFonts w:ascii="Times New Roman" w:eastAsia="Times New Roman" w:hAnsi="Times New Roman"/>
          <w:lang w:val="ru-RU" w:eastAsia="ru-RU"/>
        </w:rPr>
        <w:t>вследствие</w:t>
      </w:r>
      <w:r w:rsidR="00567FC1" w:rsidRPr="00B6039E">
        <w:rPr>
          <w:rFonts w:ascii="Times New Roman" w:eastAsia="Times New Roman" w:hAnsi="Times New Roman"/>
          <w:lang w:val="ru-RU" w:eastAsia="ru-RU"/>
        </w:rPr>
        <w:t xml:space="preserve"> нахождения в помещении с сухим воздухом от кондиционера или отопления</w:t>
      </w:r>
      <w:r w:rsidR="00D60BBA" w:rsidRPr="00B6039E">
        <w:rPr>
          <w:rFonts w:ascii="Times New Roman" w:eastAsia="Times New Roman" w:hAnsi="Times New Roman"/>
          <w:lang w:val="ru-RU" w:eastAsia="ru-RU"/>
        </w:rPr>
        <w:t>;</w:t>
      </w:r>
    </w:p>
    <w:p w14:paraId="4CB47B87" w14:textId="6EF4F8B7" w:rsidR="00567FC1" w:rsidRPr="00B6039E" w:rsidRDefault="00C16C9B" w:rsidP="00322FCD">
      <w:pPr>
        <w:pStyle w:val="ae"/>
        <w:numPr>
          <w:ilvl w:val="0"/>
          <w:numId w:val="26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/>
          <w:lang w:val="ru-RU" w:eastAsia="ru-RU"/>
        </w:rPr>
      </w:pPr>
      <w:r w:rsidRPr="00B6039E">
        <w:rPr>
          <w:rFonts w:ascii="Times New Roman" w:eastAsia="Times New Roman" w:hAnsi="Times New Roman"/>
          <w:lang w:val="ru-RU" w:eastAsia="ru-RU"/>
        </w:rPr>
        <w:t xml:space="preserve">при </w:t>
      </w:r>
      <w:r w:rsidR="007D3359" w:rsidRPr="00B6039E">
        <w:rPr>
          <w:rFonts w:ascii="Times New Roman" w:eastAsia="Times New Roman" w:hAnsi="Times New Roman"/>
          <w:lang w:val="ru-RU" w:eastAsia="ru-RU"/>
        </w:rPr>
        <w:t>сухост</w:t>
      </w:r>
      <w:r w:rsidRPr="00B6039E">
        <w:rPr>
          <w:rFonts w:ascii="Times New Roman" w:eastAsia="Times New Roman" w:hAnsi="Times New Roman"/>
          <w:lang w:val="ru-RU" w:eastAsia="ru-RU"/>
        </w:rPr>
        <w:t>и</w:t>
      </w:r>
      <w:r w:rsidR="007D3359" w:rsidRPr="00B6039E">
        <w:rPr>
          <w:rFonts w:ascii="Times New Roman" w:eastAsia="Times New Roman" w:hAnsi="Times New Roman"/>
          <w:lang w:val="ru-RU" w:eastAsia="ru-RU"/>
        </w:rPr>
        <w:t xml:space="preserve"> или слезотечени</w:t>
      </w:r>
      <w:r w:rsidRPr="00B6039E">
        <w:rPr>
          <w:rFonts w:ascii="Times New Roman" w:eastAsia="Times New Roman" w:hAnsi="Times New Roman"/>
          <w:lang w:val="ru-RU" w:eastAsia="ru-RU"/>
        </w:rPr>
        <w:t>и</w:t>
      </w:r>
      <w:r w:rsidR="007D3359" w:rsidRPr="00B6039E">
        <w:rPr>
          <w:rFonts w:ascii="Times New Roman" w:eastAsia="Times New Roman" w:hAnsi="Times New Roman"/>
          <w:lang w:val="ru-RU" w:eastAsia="ru-RU"/>
        </w:rPr>
        <w:t xml:space="preserve"> с связи с ветренной погодой</w:t>
      </w:r>
      <w:r w:rsidR="00E83540" w:rsidRPr="00B6039E">
        <w:rPr>
          <w:rFonts w:ascii="Times New Roman" w:eastAsia="Times New Roman" w:hAnsi="Times New Roman"/>
          <w:lang w:val="ru-RU" w:eastAsia="ru-RU"/>
        </w:rPr>
        <w:t>.</w:t>
      </w:r>
      <w:r w:rsidR="00567FC1" w:rsidRPr="00B6039E">
        <w:rPr>
          <w:rFonts w:ascii="Times New Roman" w:eastAsia="Times New Roman" w:hAnsi="Times New Roman"/>
          <w:lang w:val="ru-RU" w:eastAsia="ru-RU"/>
        </w:rPr>
        <w:t xml:space="preserve"> </w:t>
      </w:r>
      <w:bookmarkEnd w:id="9"/>
    </w:p>
    <w:bookmarkEnd w:id="10"/>
    <w:bookmarkEnd w:id="11"/>
    <w:p w14:paraId="7608B076" w14:textId="77777777" w:rsidR="00322FCD" w:rsidRPr="00322FCD" w:rsidRDefault="00322FCD" w:rsidP="00B603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val="ru-RU"/>
        </w:rPr>
      </w:pPr>
    </w:p>
    <w:p w14:paraId="6F1338E4" w14:textId="3AACD0E0" w:rsidR="00FB7098" w:rsidRPr="00B6039E" w:rsidRDefault="00FB7098" w:rsidP="00B603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ru-RU"/>
        </w:rPr>
      </w:pPr>
      <w:r w:rsidRPr="00B6039E">
        <w:rPr>
          <w:rFonts w:ascii="Times New Roman" w:hAnsi="Times New Roman"/>
          <w:b/>
          <w:lang w:val="ru-RU"/>
        </w:rPr>
        <w:t xml:space="preserve">Когда не рекомендуется использовать </w:t>
      </w:r>
      <w:r w:rsidRPr="00B6039E">
        <w:rPr>
          <w:rFonts w:ascii="Times New Roman" w:hAnsi="Times New Roman"/>
          <w:b/>
          <w:bCs/>
          <w:lang w:val="ru-RU"/>
        </w:rPr>
        <w:t>Артелак</w:t>
      </w:r>
      <w:r w:rsidRPr="00322FCD">
        <w:rPr>
          <w:rFonts w:ascii="Times New Roman" w:hAnsi="Times New Roman"/>
          <w:b/>
          <w:bCs/>
          <w:vertAlign w:val="superscript"/>
          <w:lang w:val="ru-RU"/>
        </w:rPr>
        <w:t>®</w:t>
      </w:r>
      <w:r w:rsidRPr="00B6039E">
        <w:rPr>
          <w:rFonts w:ascii="Times New Roman" w:hAnsi="Times New Roman"/>
          <w:b/>
          <w:bCs/>
          <w:lang w:val="ru-RU"/>
        </w:rPr>
        <w:t xml:space="preserve"> </w:t>
      </w:r>
      <w:r w:rsidR="00271101" w:rsidRPr="00B6039E">
        <w:rPr>
          <w:rFonts w:ascii="Times New Roman" w:hAnsi="Times New Roman"/>
          <w:b/>
          <w:bCs/>
          <w:lang w:val="ru-RU"/>
        </w:rPr>
        <w:t>Ночной</w:t>
      </w:r>
      <w:r w:rsidR="00322FCD">
        <w:rPr>
          <w:rFonts w:ascii="Times New Roman" w:hAnsi="Times New Roman"/>
          <w:b/>
          <w:bCs/>
          <w:lang w:val="ru-RU"/>
        </w:rPr>
        <w:t xml:space="preserve">? </w:t>
      </w:r>
      <w:r w:rsidRPr="00B6039E">
        <w:rPr>
          <w:rFonts w:ascii="Times New Roman" w:hAnsi="Times New Roman"/>
          <w:b/>
          <w:bCs/>
          <w:lang w:val="ru-RU"/>
        </w:rPr>
        <w:t>/</w:t>
      </w:r>
      <w:r w:rsidR="00322FCD">
        <w:rPr>
          <w:rFonts w:ascii="Times New Roman" w:hAnsi="Times New Roman"/>
          <w:b/>
          <w:bCs/>
          <w:lang w:val="ru-RU"/>
        </w:rPr>
        <w:t xml:space="preserve"> </w:t>
      </w:r>
      <w:r w:rsidRPr="00B6039E">
        <w:rPr>
          <w:rFonts w:ascii="Times New Roman" w:hAnsi="Times New Roman"/>
          <w:b/>
          <w:bCs/>
          <w:lang w:val="ru-RU"/>
        </w:rPr>
        <w:t>противопоказания</w:t>
      </w:r>
    </w:p>
    <w:p w14:paraId="4F7A6416" w14:textId="77777777" w:rsidR="00FB7098" w:rsidRPr="00B6039E" w:rsidRDefault="00FB7098" w:rsidP="00B603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lang w:val="ru-RU"/>
        </w:rPr>
        <w:t>Не следует применять данное медицинское изделие, если у вас повышенная чувствительность к любому из компонентов.</w:t>
      </w:r>
    </w:p>
    <w:p w14:paraId="255E7124" w14:textId="77777777" w:rsidR="00FB7098" w:rsidRPr="00B6039E" w:rsidRDefault="00FB7098" w:rsidP="00B603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</w:p>
    <w:p w14:paraId="03F77ACD" w14:textId="625CDB9A" w:rsidR="00FB7098" w:rsidRPr="00B6039E" w:rsidRDefault="00FB7098" w:rsidP="00B603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ru-RU"/>
        </w:rPr>
      </w:pPr>
      <w:r w:rsidRPr="00B6039E">
        <w:rPr>
          <w:rFonts w:ascii="Times New Roman" w:hAnsi="Times New Roman"/>
          <w:b/>
          <w:bCs/>
          <w:lang w:val="ru-RU"/>
        </w:rPr>
        <w:t>Важная информация по использованию Артелак</w:t>
      </w:r>
      <w:r w:rsidRPr="00322FCD">
        <w:rPr>
          <w:rFonts w:ascii="Times New Roman" w:hAnsi="Times New Roman"/>
          <w:b/>
          <w:bCs/>
          <w:vertAlign w:val="superscript"/>
          <w:lang w:val="ru-RU"/>
        </w:rPr>
        <w:t>®</w:t>
      </w:r>
      <w:r w:rsidRPr="00B6039E">
        <w:rPr>
          <w:rFonts w:ascii="Times New Roman" w:hAnsi="Times New Roman"/>
          <w:b/>
          <w:bCs/>
          <w:lang w:val="ru-RU"/>
        </w:rPr>
        <w:t xml:space="preserve"> </w:t>
      </w:r>
      <w:r w:rsidR="00271101" w:rsidRPr="00B6039E">
        <w:rPr>
          <w:rFonts w:ascii="Times New Roman" w:hAnsi="Times New Roman"/>
          <w:b/>
          <w:bCs/>
          <w:lang w:val="ru-RU"/>
        </w:rPr>
        <w:t>Ночной</w:t>
      </w:r>
      <w:r w:rsidR="00322FCD">
        <w:rPr>
          <w:rFonts w:ascii="Times New Roman" w:hAnsi="Times New Roman"/>
          <w:b/>
          <w:bCs/>
          <w:lang w:val="ru-RU"/>
        </w:rPr>
        <w:t xml:space="preserve"> </w:t>
      </w:r>
      <w:r w:rsidRPr="00B6039E">
        <w:rPr>
          <w:rFonts w:ascii="Times New Roman" w:hAnsi="Times New Roman"/>
          <w:b/>
          <w:bCs/>
          <w:lang w:val="ru-RU"/>
        </w:rPr>
        <w:t>/</w:t>
      </w:r>
      <w:r w:rsidR="00322FCD">
        <w:rPr>
          <w:rFonts w:ascii="Times New Roman" w:hAnsi="Times New Roman"/>
          <w:b/>
          <w:bCs/>
          <w:lang w:val="ru-RU"/>
        </w:rPr>
        <w:t xml:space="preserve"> </w:t>
      </w:r>
      <w:r w:rsidRPr="00B6039E">
        <w:rPr>
          <w:rFonts w:ascii="Times New Roman" w:hAnsi="Times New Roman"/>
          <w:b/>
          <w:bCs/>
          <w:lang w:val="ru-RU"/>
        </w:rPr>
        <w:t>предупреждения, ожидаемые и предсказуемые побочные эффекты</w:t>
      </w:r>
    </w:p>
    <w:p w14:paraId="41B8E1CA" w14:textId="4094F0AE" w:rsidR="00FB7098" w:rsidRPr="00322FCD" w:rsidRDefault="00FB7098" w:rsidP="00322FCD">
      <w:pPr>
        <w:pStyle w:val="Default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B6039E">
        <w:rPr>
          <w:rFonts w:ascii="Times New Roman" w:hAnsi="Times New Roman" w:cs="Times New Roman"/>
          <w:lang w:val="ru-RU"/>
        </w:rPr>
        <w:lastRenderedPageBreak/>
        <w:t>Крайне редко сообщалось о местных реакциях повышенн</w:t>
      </w:r>
      <w:r w:rsidR="00322FCD">
        <w:rPr>
          <w:rFonts w:ascii="Times New Roman" w:hAnsi="Times New Roman" w:cs="Times New Roman"/>
          <w:lang w:val="ru-RU"/>
        </w:rPr>
        <w:t>ой</w:t>
      </w:r>
      <w:r w:rsidRPr="00B6039E">
        <w:rPr>
          <w:rFonts w:ascii="Times New Roman" w:hAnsi="Times New Roman" w:cs="Times New Roman"/>
          <w:lang w:val="ru-RU"/>
        </w:rPr>
        <w:t xml:space="preserve"> чувствительности. Применение в таких случаях следует прекратить и обратиться к врачу.</w:t>
      </w:r>
    </w:p>
    <w:p w14:paraId="6CBADA0C" w14:textId="77777777" w:rsidR="00FB7098" w:rsidRPr="00B6039E" w:rsidRDefault="00FB7098" w:rsidP="00B6039E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bCs/>
          <w:lang w:val="ru-RU"/>
        </w:rPr>
        <w:t>Данный продукт может вызвать временное помутнение зрения после закапывания, в связи с наличием в составе компонента Карбомер, что может оказать негативное влияние на управление транспортными средствами или работу с механизмами.</w:t>
      </w:r>
    </w:p>
    <w:p w14:paraId="574BEC21" w14:textId="77777777" w:rsidR="00FB7098" w:rsidRPr="00B6039E" w:rsidRDefault="00FB7098" w:rsidP="00B6039E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lang w:val="ru-RU"/>
        </w:rPr>
        <w:t>Следует избегать контакта наконечника флакона с пальцами или любыми другими поверхностями, чтобы избежать возможной контаминации раствора.</w:t>
      </w:r>
    </w:p>
    <w:p w14:paraId="16AE8BE0" w14:textId="77777777" w:rsidR="00FB7098" w:rsidRPr="00B6039E" w:rsidRDefault="00FB7098" w:rsidP="00B6039E">
      <w:pPr>
        <w:pStyle w:val="ae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lang w:val="ru-RU"/>
        </w:rPr>
        <w:t>После использования стряхните все оставшиеся после применения капли.</w:t>
      </w:r>
    </w:p>
    <w:p w14:paraId="4138DAB4" w14:textId="77777777" w:rsidR="00FB7098" w:rsidRPr="00B6039E" w:rsidRDefault="00FB7098" w:rsidP="00B6039E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lang w:val="ru-RU"/>
        </w:rPr>
        <w:t>Снимите контактные линзы перед применением.</w:t>
      </w:r>
    </w:p>
    <w:p w14:paraId="3D2B0C6C" w14:textId="77777777" w:rsidR="00FB7098" w:rsidRPr="00B6039E" w:rsidRDefault="00FB7098" w:rsidP="00B6039E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lang w:val="ru-RU"/>
        </w:rPr>
        <w:t>Подождите примерно 15 минут перед использованием другого офтальмологического продукта или перед надеванием контактных линз.</w:t>
      </w:r>
    </w:p>
    <w:p w14:paraId="37886DB1" w14:textId="77777777" w:rsidR="00FB7098" w:rsidRPr="00B6039E" w:rsidRDefault="00FB7098" w:rsidP="00B6039E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lang w:val="ru-RU"/>
        </w:rPr>
        <w:t>Не использовать после истечения срока годности.</w:t>
      </w:r>
    </w:p>
    <w:p w14:paraId="07E4ECB5" w14:textId="77777777" w:rsidR="00FB7098" w:rsidRPr="00B6039E" w:rsidRDefault="00FB7098" w:rsidP="00B6039E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lang w:val="ru-RU"/>
        </w:rPr>
        <w:t>Не использовать, если упаковка или флакон повреждены.</w:t>
      </w:r>
    </w:p>
    <w:p w14:paraId="74598137" w14:textId="77777777" w:rsidR="00FB7098" w:rsidRPr="00B6039E" w:rsidRDefault="00FB7098" w:rsidP="00B6039E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lang w:val="ru-RU"/>
        </w:rPr>
        <w:t>Хранить в недоступном для детей месте</w:t>
      </w:r>
    </w:p>
    <w:p w14:paraId="7989ED01" w14:textId="77777777" w:rsidR="00322FCD" w:rsidRDefault="00322FCD" w:rsidP="00B6039E">
      <w:pPr>
        <w:autoSpaceDE w:val="0"/>
        <w:autoSpaceDN w:val="0"/>
        <w:adjustRightInd w:val="0"/>
        <w:spacing w:after="0"/>
        <w:ind w:right="-149"/>
        <w:jc w:val="both"/>
        <w:rPr>
          <w:rFonts w:ascii="Times New Roman" w:hAnsi="Times New Roman"/>
          <w:b/>
          <w:bCs/>
          <w:lang w:val="ru-RU"/>
        </w:rPr>
      </w:pPr>
    </w:p>
    <w:p w14:paraId="5CBB9D35" w14:textId="2CE21D47" w:rsidR="00955AE9" w:rsidRPr="00B6039E" w:rsidRDefault="0089426F" w:rsidP="00B6039E">
      <w:pPr>
        <w:autoSpaceDE w:val="0"/>
        <w:autoSpaceDN w:val="0"/>
        <w:adjustRightInd w:val="0"/>
        <w:spacing w:after="0"/>
        <w:ind w:right="-149"/>
        <w:jc w:val="both"/>
        <w:rPr>
          <w:rFonts w:ascii="Times New Roman" w:hAnsi="Times New Roman"/>
          <w:b/>
          <w:bCs/>
          <w:lang w:val="ru-RU"/>
        </w:rPr>
      </w:pPr>
      <w:r w:rsidRPr="00B6039E">
        <w:rPr>
          <w:rFonts w:ascii="Times New Roman" w:hAnsi="Times New Roman"/>
          <w:b/>
          <w:bCs/>
          <w:lang w:val="ru-RU"/>
        </w:rPr>
        <w:t xml:space="preserve">Как часто и как долго </w:t>
      </w:r>
      <w:r w:rsidR="00DD0E06" w:rsidRPr="00B6039E">
        <w:rPr>
          <w:rFonts w:ascii="Times New Roman" w:hAnsi="Times New Roman"/>
          <w:b/>
          <w:bCs/>
          <w:lang w:val="ru-RU"/>
        </w:rPr>
        <w:t>рекомендуется</w:t>
      </w:r>
      <w:r w:rsidRPr="00B6039E">
        <w:rPr>
          <w:rFonts w:ascii="Times New Roman" w:hAnsi="Times New Roman"/>
          <w:b/>
          <w:bCs/>
          <w:lang w:val="ru-RU"/>
        </w:rPr>
        <w:t xml:space="preserve"> использовать</w:t>
      </w:r>
      <w:r w:rsidR="00955AE9" w:rsidRPr="00B6039E">
        <w:rPr>
          <w:rFonts w:ascii="Times New Roman" w:hAnsi="Times New Roman"/>
          <w:b/>
          <w:bCs/>
          <w:lang w:val="ru-RU"/>
        </w:rPr>
        <w:t xml:space="preserve"> </w:t>
      </w:r>
      <w:r w:rsidR="00DD0E06" w:rsidRPr="00B6039E">
        <w:rPr>
          <w:rFonts w:ascii="Times New Roman" w:hAnsi="Times New Roman"/>
          <w:b/>
          <w:lang w:val="ru-RU"/>
        </w:rPr>
        <w:t>Артелак</w:t>
      </w:r>
      <w:r w:rsidR="00DD0E06" w:rsidRPr="00322FCD">
        <w:rPr>
          <w:rFonts w:ascii="Times New Roman" w:hAnsi="Times New Roman"/>
          <w:b/>
          <w:vertAlign w:val="superscript"/>
          <w:lang w:val="ru-RU"/>
        </w:rPr>
        <w:t>®</w:t>
      </w:r>
      <w:r w:rsidR="00DD0E06" w:rsidRPr="00B6039E">
        <w:rPr>
          <w:rFonts w:ascii="Times New Roman" w:hAnsi="Times New Roman"/>
          <w:b/>
          <w:lang w:val="ru-RU"/>
        </w:rPr>
        <w:t xml:space="preserve"> </w:t>
      </w:r>
      <w:r w:rsidR="00271101" w:rsidRPr="00B6039E">
        <w:rPr>
          <w:rFonts w:ascii="Times New Roman" w:hAnsi="Times New Roman"/>
          <w:b/>
          <w:lang w:val="ru-RU"/>
        </w:rPr>
        <w:t>Ночной</w:t>
      </w:r>
      <w:r w:rsidR="00DD0E06" w:rsidRPr="00B6039E">
        <w:rPr>
          <w:rFonts w:ascii="Times New Roman" w:hAnsi="Times New Roman"/>
          <w:b/>
          <w:lang w:val="ru-RU"/>
        </w:rPr>
        <w:t>?</w:t>
      </w:r>
    </w:p>
    <w:p w14:paraId="281DB605" w14:textId="32A0C76B" w:rsidR="00D60BBA" w:rsidRPr="00B6039E" w:rsidRDefault="005B3105" w:rsidP="00B6039E">
      <w:pPr>
        <w:spacing w:after="0"/>
        <w:jc w:val="both"/>
        <w:rPr>
          <w:rFonts w:ascii="Times New Roman" w:hAnsi="Times New Roman"/>
          <w:lang w:val="ru-RU"/>
        </w:rPr>
      </w:pPr>
      <w:bookmarkStart w:id="12" w:name="_Hlk3298193"/>
      <w:r w:rsidRPr="00B6039E">
        <w:rPr>
          <w:rFonts w:ascii="Times New Roman" w:hAnsi="Times New Roman"/>
          <w:lang w:val="ru-RU"/>
        </w:rPr>
        <w:t>З</w:t>
      </w:r>
      <w:r w:rsidR="0089426F" w:rsidRPr="00B6039E">
        <w:rPr>
          <w:rFonts w:ascii="Times New Roman" w:hAnsi="Times New Roman"/>
          <w:lang w:val="ru-RU"/>
        </w:rPr>
        <w:t>акапыва</w:t>
      </w:r>
      <w:r w:rsidRPr="00B6039E">
        <w:rPr>
          <w:rFonts w:ascii="Times New Roman" w:hAnsi="Times New Roman"/>
          <w:lang w:val="ru-RU"/>
        </w:rPr>
        <w:t>ют одну</w:t>
      </w:r>
      <w:r w:rsidR="0089426F" w:rsidRPr="00B6039E">
        <w:rPr>
          <w:rFonts w:ascii="Times New Roman" w:hAnsi="Times New Roman"/>
          <w:lang w:val="ru-RU"/>
        </w:rPr>
        <w:t xml:space="preserve"> </w:t>
      </w:r>
      <w:r w:rsidR="001F3C1F" w:rsidRPr="00B6039E">
        <w:rPr>
          <w:rFonts w:ascii="Times New Roman" w:hAnsi="Times New Roman"/>
          <w:lang w:val="ru-RU"/>
        </w:rPr>
        <w:t>капл</w:t>
      </w:r>
      <w:r w:rsidRPr="00B6039E">
        <w:rPr>
          <w:rFonts w:ascii="Times New Roman" w:hAnsi="Times New Roman"/>
          <w:lang w:val="ru-RU"/>
        </w:rPr>
        <w:t>ю</w:t>
      </w:r>
      <w:r w:rsidR="001F3C1F" w:rsidRPr="00B6039E">
        <w:rPr>
          <w:rFonts w:ascii="Times New Roman" w:hAnsi="Times New Roman"/>
          <w:lang w:val="ru-RU"/>
        </w:rPr>
        <w:t xml:space="preserve"> </w:t>
      </w:r>
      <w:r w:rsidR="001F3C1F" w:rsidRPr="00B6039E">
        <w:rPr>
          <w:rFonts w:ascii="Times New Roman" w:hAnsi="Times New Roman"/>
          <w:b/>
          <w:bCs/>
          <w:lang w:val="ru-RU"/>
        </w:rPr>
        <w:t>Артелак</w:t>
      </w:r>
      <w:r w:rsidR="001F3C1F" w:rsidRPr="00322FCD">
        <w:rPr>
          <w:rFonts w:ascii="Times New Roman" w:hAnsi="Times New Roman"/>
          <w:b/>
          <w:vertAlign w:val="superscript"/>
          <w:lang w:val="ru-RU"/>
        </w:rPr>
        <w:t>®</w:t>
      </w:r>
      <w:r w:rsidR="001F3C1F" w:rsidRPr="00B6039E">
        <w:rPr>
          <w:rFonts w:ascii="Times New Roman" w:hAnsi="Times New Roman"/>
          <w:b/>
          <w:lang w:val="ru-RU"/>
        </w:rPr>
        <w:t xml:space="preserve"> </w:t>
      </w:r>
      <w:r w:rsidR="00271101" w:rsidRPr="00B6039E">
        <w:rPr>
          <w:rFonts w:ascii="Times New Roman" w:hAnsi="Times New Roman"/>
          <w:b/>
          <w:lang w:val="ru-RU"/>
        </w:rPr>
        <w:t>Ночной</w:t>
      </w:r>
      <w:r w:rsidR="001F3C1F" w:rsidRPr="00B6039E">
        <w:rPr>
          <w:rFonts w:ascii="Times New Roman" w:hAnsi="Times New Roman"/>
          <w:lang w:val="ru-RU"/>
        </w:rPr>
        <w:t xml:space="preserve"> </w:t>
      </w:r>
      <w:r w:rsidR="0089426F" w:rsidRPr="00B6039E">
        <w:rPr>
          <w:rFonts w:ascii="Times New Roman" w:hAnsi="Times New Roman"/>
          <w:lang w:val="ru-RU"/>
        </w:rPr>
        <w:t xml:space="preserve">в </w:t>
      </w:r>
      <w:r w:rsidR="001F3C1F" w:rsidRPr="00B6039E">
        <w:rPr>
          <w:rFonts w:ascii="Times New Roman" w:hAnsi="Times New Roman"/>
          <w:lang w:val="ru-RU"/>
        </w:rPr>
        <w:t>конъюнктивальный мешок</w:t>
      </w:r>
      <w:r w:rsidRPr="00B6039E">
        <w:rPr>
          <w:rFonts w:ascii="Times New Roman" w:hAnsi="Times New Roman"/>
          <w:lang w:val="ru-RU"/>
        </w:rPr>
        <w:t xml:space="preserve"> глаза по мере необходимости</w:t>
      </w:r>
      <w:r w:rsidR="0089426F" w:rsidRPr="00B6039E">
        <w:rPr>
          <w:rFonts w:ascii="Times New Roman" w:hAnsi="Times New Roman"/>
          <w:lang w:val="ru-RU"/>
        </w:rPr>
        <w:t xml:space="preserve">. </w:t>
      </w:r>
      <w:r w:rsidRPr="00B6039E">
        <w:rPr>
          <w:rFonts w:ascii="Times New Roman" w:hAnsi="Times New Roman"/>
          <w:lang w:val="ru-RU"/>
        </w:rPr>
        <w:t>М</w:t>
      </w:r>
      <w:r w:rsidR="0089426F" w:rsidRPr="00B6039E">
        <w:rPr>
          <w:rFonts w:ascii="Times New Roman" w:hAnsi="Times New Roman"/>
          <w:lang w:val="ru-RU"/>
        </w:rPr>
        <w:t>ожно использовать каждый день и так часто, как необходимо</w:t>
      </w:r>
      <w:r w:rsidR="00D60BBA" w:rsidRPr="00B6039E">
        <w:rPr>
          <w:rFonts w:ascii="Times New Roman" w:hAnsi="Times New Roman"/>
          <w:lang w:val="ru-RU"/>
        </w:rPr>
        <w:t>,</w:t>
      </w:r>
      <w:r w:rsidR="00E6754A" w:rsidRPr="00B6039E">
        <w:rPr>
          <w:rFonts w:ascii="Times New Roman" w:hAnsi="Times New Roman"/>
          <w:lang w:val="ru-RU"/>
        </w:rPr>
        <w:t xml:space="preserve"> </w:t>
      </w:r>
      <w:r w:rsidR="00322FCD" w:rsidRPr="00B6039E">
        <w:rPr>
          <w:rFonts w:ascii="Times New Roman" w:hAnsi="Times New Roman"/>
          <w:lang w:val="ru-RU"/>
        </w:rPr>
        <w:t>в</w:t>
      </w:r>
      <w:r w:rsidR="00322FCD" w:rsidRPr="00B6039E">
        <w:rPr>
          <w:rFonts w:ascii="Times New Roman" w:hAnsi="Times New Roman"/>
          <w:iCs/>
          <w:lang w:val="ru-RU"/>
        </w:rPr>
        <w:t xml:space="preserve"> течение</w:t>
      </w:r>
      <w:r w:rsidR="00D60BBA" w:rsidRPr="00B6039E">
        <w:rPr>
          <w:rFonts w:ascii="Times New Roman" w:hAnsi="Times New Roman"/>
          <w:iCs/>
          <w:lang w:val="ru-RU"/>
        </w:rPr>
        <w:t xml:space="preserve"> дня и на ночь.</w:t>
      </w:r>
      <w:r w:rsidR="00D60BBA" w:rsidRPr="00B6039E">
        <w:rPr>
          <w:rFonts w:ascii="Times New Roman" w:hAnsi="Times New Roman"/>
          <w:lang w:val="ru-RU"/>
        </w:rPr>
        <w:t xml:space="preserve"> </w:t>
      </w:r>
    </w:p>
    <w:p w14:paraId="248AEF38" w14:textId="2AD77E86" w:rsidR="00955AE9" w:rsidRPr="00B6039E" w:rsidRDefault="0089426F" w:rsidP="00B603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lang w:val="ru-RU"/>
        </w:rPr>
        <w:t>Ограничени</w:t>
      </w:r>
      <w:r w:rsidR="005B3105" w:rsidRPr="00B6039E">
        <w:rPr>
          <w:rFonts w:ascii="Times New Roman" w:hAnsi="Times New Roman"/>
          <w:lang w:val="ru-RU"/>
        </w:rPr>
        <w:t>я</w:t>
      </w:r>
      <w:r w:rsidRPr="00B6039E">
        <w:rPr>
          <w:rFonts w:ascii="Times New Roman" w:hAnsi="Times New Roman"/>
          <w:lang w:val="ru-RU"/>
        </w:rPr>
        <w:t xml:space="preserve"> по продолжительности применения </w:t>
      </w:r>
      <w:r w:rsidR="005B3105" w:rsidRPr="00B6039E">
        <w:rPr>
          <w:rFonts w:ascii="Times New Roman" w:hAnsi="Times New Roman"/>
          <w:lang w:val="ru-RU"/>
        </w:rPr>
        <w:t>отсутствуют</w:t>
      </w:r>
      <w:r w:rsidR="00E6754A" w:rsidRPr="00B6039E">
        <w:rPr>
          <w:rFonts w:ascii="Times New Roman" w:hAnsi="Times New Roman"/>
          <w:lang w:val="ru-RU"/>
        </w:rPr>
        <w:t>.</w:t>
      </w:r>
    </w:p>
    <w:bookmarkEnd w:id="12"/>
    <w:p w14:paraId="1C478979" w14:textId="28BF144B" w:rsidR="00CB079A" w:rsidRPr="00B6039E" w:rsidRDefault="00CB079A" w:rsidP="00B603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ru-RU"/>
        </w:rPr>
      </w:pPr>
    </w:p>
    <w:p w14:paraId="0E2D996A" w14:textId="5D0F2EE8" w:rsidR="001F3C1F" w:rsidRPr="00B6039E" w:rsidRDefault="0089426F" w:rsidP="00B603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ru-RU"/>
        </w:rPr>
      </w:pPr>
      <w:r w:rsidRPr="00B6039E">
        <w:rPr>
          <w:rFonts w:ascii="Times New Roman" w:hAnsi="Times New Roman"/>
          <w:b/>
          <w:bCs/>
          <w:lang w:val="ru-RU"/>
        </w:rPr>
        <w:t>Как использовать</w:t>
      </w:r>
      <w:r w:rsidR="00357A41" w:rsidRPr="00B6039E">
        <w:rPr>
          <w:rFonts w:ascii="Times New Roman" w:hAnsi="Times New Roman"/>
          <w:b/>
          <w:bCs/>
          <w:lang w:val="ru-RU"/>
        </w:rPr>
        <w:t xml:space="preserve"> </w:t>
      </w:r>
      <w:r w:rsidR="001F3C1F" w:rsidRPr="00B6039E">
        <w:rPr>
          <w:rFonts w:ascii="Times New Roman" w:hAnsi="Times New Roman"/>
          <w:b/>
          <w:bCs/>
          <w:lang w:val="ru-RU"/>
        </w:rPr>
        <w:t>Артелак</w:t>
      </w:r>
      <w:r w:rsidR="001F3C1F" w:rsidRPr="00322FCD">
        <w:rPr>
          <w:rFonts w:ascii="Times New Roman" w:hAnsi="Times New Roman"/>
          <w:b/>
          <w:vertAlign w:val="superscript"/>
          <w:lang w:val="ru-RU"/>
        </w:rPr>
        <w:t>®</w:t>
      </w:r>
      <w:r w:rsidR="001F3C1F" w:rsidRPr="00B6039E">
        <w:rPr>
          <w:rFonts w:ascii="Times New Roman" w:hAnsi="Times New Roman"/>
          <w:b/>
          <w:lang w:val="ru-RU"/>
        </w:rPr>
        <w:t xml:space="preserve"> </w:t>
      </w:r>
      <w:r w:rsidR="00271101" w:rsidRPr="00B6039E">
        <w:rPr>
          <w:rFonts w:ascii="Times New Roman" w:hAnsi="Times New Roman"/>
          <w:b/>
          <w:lang w:val="ru-RU"/>
        </w:rPr>
        <w:t>Ночной</w:t>
      </w:r>
      <w:r w:rsidR="00D40150" w:rsidRPr="00B6039E">
        <w:rPr>
          <w:rFonts w:ascii="Times New Roman" w:hAnsi="Times New Roman"/>
          <w:b/>
          <w:bCs/>
          <w:lang w:val="ru-RU"/>
        </w:rPr>
        <w:t>?</w:t>
      </w:r>
    </w:p>
    <w:p w14:paraId="4847C781" w14:textId="4A9EBE65" w:rsidR="00E6754A" w:rsidRPr="00B6039E" w:rsidRDefault="0089426F" w:rsidP="00B603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b/>
          <w:lang w:val="ru-RU"/>
        </w:rPr>
        <w:t>Внимание</w:t>
      </w:r>
      <w:r w:rsidR="0091045F" w:rsidRPr="00B6039E">
        <w:rPr>
          <w:rFonts w:ascii="Times New Roman" w:hAnsi="Times New Roman"/>
          <w:b/>
          <w:lang w:val="ru-RU"/>
        </w:rPr>
        <w:t>!</w:t>
      </w:r>
      <w:r w:rsidR="00E6754A" w:rsidRPr="00B6039E">
        <w:rPr>
          <w:rFonts w:ascii="Times New Roman" w:hAnsi="Times New Roman"/>
          <w:b/>
          <w:lang w:val="ru-RU"/>
        </w:rPr>
        <w:t xml:space="preserve"> </w:t>
      </w:r>
      <w:r w:rsidRPr="00B6039E">
        <w:rPr>
          <w:rFonts w:ascii="Times New Roman" w:hAnsi="Times New Roman"/>
          <w:b/>
          <w:lang w:val="ru-RU"/>
        </w:rPr>
        <w:t xml:space="preserve">Перед первым использованием </w:t>
      </w:r>
      <w:r w:rsidR="001F3C1F" w:rsidRPr="00B6039E">
        <w:rPr>
          <w:rFonts w:ascii="Times New Roman" w:hAnsi="Times New Roman"/>
          <w:b/>
          <w:lang w:val="ru-RU"/>
        </w:rPr>
        <w:t>флакона, а также в том случае,</w:t>
      </w:r>
      <w:r w:rsidRPr="00B6039E">
        <w:rPr>
          <w:rFonts w:ascii="Times New Roman" w:hAnsi="Times New Roman"/>
          <w:b/>
          <w:lang w:val="ru-RU"/>
        </w:rPr>
        <w:t xml:space="preserve"> если флакон долго не использовали</w:t>
      </w:r>
      <w:r w:rsidR="00E6754A" w:rsidRPr="00322FCD">
        <w:rPr>
          <w:rFonts w:ascii="Times New Roman" w:hAnsi="Times New Roman"/>
          <w:b/>
          <w:bCs/>
          <w:lang w:val="ru-RU"/>
        </w:rPr>
        <w:t>:</w:t>
      </w:r>
    </w:p>
    <w:p w14:paraId="5AA48ECF" w14:textId="2A876EB9" w:rsidR="002F0C02" w:rsidRDefault="0089426F" w:rsidP="00B603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lang w:val="ru-RU"/>
        </w:rPr>
        <w:t xml:space="preserve">Снимите крышку, </w:t>
      </w:r>
      <w:r w:rsidR="001F3C1F" w:rsidRPr="00B6039E">
        <w:rPr>
          <w:rFonts w:ascii="Times New Roman" w:hAnsi="Times New Roman"/>
          <w:lang w:val="ru-RU"/>
        </w:rPr>
        <w:t>направьте</w:t>
      </w:r>
      <w:r w:rsidRPr="00B6039E">
        <w:rPr>
          <w:rFonts w:ascii="Times New Roman" w:hAnsi="Times New Roman"/>
          <w:lang w:val="ru-RU"/>
        </w:rPr>
        <w:t xml:space="preserve"> флакон </w:t>
      </w:r>
      <w:r w:rsidR="001F3C1F" w:rsidRPr="00B6039E">
        <w:rPr>
          <w:rFonts w:ascii="Times New Roman" w:hAnsi="Times New Roman"/>
          <w:lang w:val="ru-RU"/>
        </w:rPr>
        <w:t>вниз</w:t>
      </w:r>
      <w:r w:rsidRPr="00B6039E">
        <w:rPr>
          <w:rFonts w:ascii="Times New Roman" w:hAnsi="Times New Roman"/>
          <w:lang w:val="ru-RU"/>
        </w:rPr>
        <w:t xml:space="preserve">, </w:t>
      </w:r>
      <w:r w:rsidR="001F3C1F" w:rsidRPr="00B6039E">
        <w:rPr>
          <w:rFonts w:ascii="Times New Roman" w:hAnsi="Times New Roman"/>
          <w:lang w:val="ru-RU"/>
        </w:rPr>
        <w:t>многократно надавливайте до</w:t>
      </w:r>
      <w:r w:rsidRPr="00B6039E">
        <w:rPr>
          <w:rFonts w:ascii="Times New Roman" w:hAnsi="Times New Roman"/>
          <w:lang w:val="ru-RU"/>
        </w:rPr>
        <w:t xml:space="preserve"> 20 раз до </w:t>
      </w:r>
      <w:r w:rsidR="001F3C1F" w:rsidRPr="00B6039E">
        <w:rPr>
          <w:rFonts w:ascii="Times New Roman" w:hAnsi="Times New Roman"/>
          <w:lang w:val="ru-RU"/>
        </w:rPr>
        <w:t>момента появлен</w:t>
      </w:r>
      <w:r w:rsidRPr="00B6039E">
        <w:rPr>
          <w:rFonts w:ascii="Times New Roman" w:hAnsi="Times New Roman"/>
          <w:lang w:val="ru-RU"/>
        </w:rPr>
        <w:t>ия капли.</w:t>
      </w:r>
      <w:r w:rsidR="0035221D" w:rsidRPr="00B6039E">
        <w:rPr>
          <w:rFonts w:ascii="Times New Roman" w:hAnsi="Times New Roman"/>
          <w:lang w:val="ru-RU"/>
        </w:rPr>
        <w:t xml:space="preserve"> </w:t>
      </w:r>
      <w:r w:rsidRPr="00B6039E">
        <w:rPr>
          <w:rFonts w:ascii="Times New Roman" w:hAnsi="Times New Roman"/>
          <w:lang w:val="ru-RU"/>
        </w:rPr>
        <w:t>Теперь флакон готов к применению</w:t>
      </w:r>
      <w:r w:rsidR="00E6754A" w:rsidRPr="00B6039E">
        <w:rPr>
          <w:rFonts w:ascii="Times New Roman" w:hAnsi="Times New Roman"/>
          <w:lang w:val="ru-RU"/>
        </w:rPr>
        <w:t>.</w:t>
      </w:r>
      <w:r w:rsidR="0035221D" w:rsidRPr="00B6039E">
        <w:rPr>
          <w:rFonts w:ascii="Times New Roman" w:hAnsi="Times New Roman"/>
          <w:lang w:val="ru-RU"/>
        </w:rPr>
        <w:t xml:space="preserve"> Рекомендуется резко нажимать на клапан дозатора.</w:t>
      </w:r>
    </w:p>
    <w:p w14:paraId="28AF6D06" w14:textId="77777777" w:rsidR="00322FCD" w:rsidRPr="00B6039E" w:rsidRDefault="00322FCD" w:rsidP="00B603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</w:p>
    <w:tbl>
      <w:tblPr>
        <w:tblStyle w:val="a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271101" w:rsidRPr="00716AF0" w14:paraId="5E1D88A8" w14:textId="77777777" w:rsidTr="00322FCD">
        <w:trPr>
          <w:trHeight w:val="1869"/>
        </w:trPr>
        <w:tc>
          <w:tcPr>
            <w:tcW w:w="2972" w:type="dxa"/>
            <w:vAlign w:val="center"/>
          </w:tcPr>
          <w:p w14:paraId="5A2C32BF" w14:textId="77777777" w:rsidR="00271101" w:rsidRPr="00B6039E" w:rsidRDefault="00271101" w:rsidP="00B60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B6039E">
              <w:rPr>
                <w:rFonts w:ascii="Times New Roman" w:hAnsi="Times New Roman"/>
                <w:b/>
                <w:bCs/>
                <w:noProof/>
                <w:lang w:val="ru-RU"/>
              </w:rPr>
              <w:drawing>
                <wp:inline distT="0" distB="0" distL="0" distR="0" wp14:anchorId="41AABE93" wp14:editId="4E5DD69B">
                  <wp:extent cx="1234440" cy="1219566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07" cy="123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A3A10D" w14:textId="77777777" w:rsidR="00271101" w:rsidRPr="00B6039E" w:rsidRDefault="00271101" w:rsidP="00B60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6237" w:type="dxa"/>
          </w:tcPr>
          <w:p w14:paraId="5C665D7E" w14:textId="400822FA" w:rsidR="00271101" w:rsidRPr="00322FCD" w:rsidRDefault="00271101" w:rsidP="00CA7553">
            <w:pPr>
              <w:pStyle w:val="a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B6039E">
              <w:rPr>
                <w:rFonts w:ascii="Times New Roman" w:hAnsi="Times New Roman"/>
                <w:lang w:val="ru-RU"/>
              </w:rPr>
              <w:t xml:space="preserve">Снимайте защитную крышку </w:t>
            </w:r>
            <w:r w:rsidRPr="00322FCD">
              <w:rPr>
                <w:rFonts w:ascii="Times New Roman" w:hAnsi="Times New Roman"/>
                <w:lang w:val="ru-RU"/>
              </w:rPr>
              <w:t>с наконечника перед каждым использованием.</w:t>
            </w:r>
          </w:p>
        </w:tc>
      </w:tr>
      <w:tr w:rsidR="00271101" w:rsidRPr="00716AF0" w14:paraId="56D62BCC" w14:textId="77777777" w:rsidTr="00322FCD">
        <w:trPr>
          <w:trHeight w:val="1869"/>
        </w:trPr>
        <w:tc>
          <w:tcPr>
            <w:tcW w:w="2972" w:type="dxa"/>
            <w:vAlign w:val="center"/>
          </w:tcPr>
          <w:p w14:paraId="2E1085BA" w14:textId="77777777" w:rsidR="00271101" w:rsidRPr="00B6039E" w:rsidRDefault="00271101" w:rsidP="00B60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noProof/>
                <w:lang w:val="ru-RU"/>
              </w:rPr>
            </w:pPr>
            <w:r w:rsidRPr="00B6039E">
              <w:rPr>
                <w:rFonts w:ascii="Times New Roman" w:hAnsi="Times New Roman"/>
                <w:b/>
                <w:bCs/>
                <w:noProof/>
                <w:lang w:val="ru-RU"/>
              </w:rPr>
              <w:drawing>
                <wp:inline distT="0" distB="0" distL="0" distR="0" wp14:anchorId="00FEE3E9" wp14:editId="4D7A0ED3">
                  <wp:extent cx="1234440" cy="1196431"/>
                  <wp:effectExtent l="0" t="0" r="381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20" cy="120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4AE6EB3D" w14:textId="6E817BA5" w:rsidR="00271101" w:rsidRPr="00B6039E" w:rsidRDefault="00271101" w:rsidP="00CA7553">
            <w:pPr>
              <w:pStyle w:val="a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B6039E">
              <w:rPr>
                <w:rFonts w:ascii="Times New Roman" w:hAnsi="Times New Roman"/>
                <w:b/>
                <w:lang w:val="ru-RU"/>
              </w:rPr>
              <w:t>Внимание! Перед первым использованием флакона, а также в том случае, если флакон долго не использовали</w:t>
            </w:r>
            <w:r w:rsidRPr="00B6039E">
              <w:rPr>
                <w:rFonts w:ascii="Times New Roman" w:hAnsi="Times New Roman"/>
                <w:lang w:val="ru-RU"/>
              </w:rPr>
              <w:t xml:space="preserve">: переверните флакон как показано на рисунке и нажмите несколько раз до появления первой капли. </w:t>
            </w:r>
          </w:p>
          <w:p w14:paraId="17DB659E" w14:textId="77777777" w:rsidR="00271101" w:rsidRPr="00B6039E" w:rsidRDefault="00271101" w:rsidP="00B6039E">
            <w:pPr>
              <w:autoSpaceDE w:val="0"/>
              <w:autoSpaceDN w:val="0"/>
              <w:adjustRightInd w:val="0"/>
              <w:spacing w:after="0"/>
              <w:ind w:left="177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101" w:rsidRPr="00B6039E" w14:paraId="47AFFC1E" w14:textId="77777777" w:rsidTr="00322FCD">
        <w:trPr>
          <w:trHeight w:val="1869"/>
        </w:trPr>
        <w:tc>
          <w:tcPr>
            <w:tcW w:w="2972" w:type="dxa"/>
            <w:vAlign w:val="center"/>
          </w:tcPr>
          <w:p w14:paraId="715B234C" w14:textId="77777777" w:rsidR="00271101" w:rsidRPr="00B6039E" w:rsidRDefault="00271101" w:rsidP="00B60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noProof/>
                <w:lang w:val="ru-RU"/>
              </w:rPr>
            </w:pPr>
            <w:r w:rsidRPr="00B6039E">
              <w:rPr>
                <w:rFonts w:ascii="Times New Roman" w:hAnsi="Times New Roman"/>
                <w:b/>
                <w:bCs/>
                <w:noProof/>
                <w:lang w:val="ru-RU"/>
              </w:rPr>
              <w:lastRenderedPageBreak/>
              <w:drawing>
                <wp:inline distT="0" distB="0" distL="0" distR="0" wp14:anchorId="5E97A2CC" wp14:editId="7A4D51DC">
                  <wp:extent cx="1249680" cy="1221240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254" cy="123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6613EB" w14:textId="77777777" w:rsidR="00271101" w:rsidRPr="00B6039E" w:rsidRDefault="00271101" w:rsidP="00B60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noProof/>
                <w:lang w:val="ru-RU"/>
              </w:rPr>
            </w:pPr>
          </w:p>
        </w:tc>
        <w:tc>
          <w:tcPr>
            <w:tcW w:w="6237" w:type="dxa"/>
          </w:tcPr>
          <w:p w14:paraId="7716FB34" w14:textId="521EE33B" w:rsidR="00271101" w:rsidRPr="00B6039E" w:rsidRDefault="00271101" w:rsidP="00CA7553">
            <w:pPr>
              <w:pStyle w:val="a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B6039E">
              <w:rPr>
                <w:rFonts w:ascii="Times New Roman" w:hAnsi="Times New Roman"/>
                <w:lang w:val="ru-RU"/>
              </w:rPr>
              <w:t>Держите флакон как указано на рисунке: положите большой палец на удобную опору для большого пальца и обхватите пальцами нижнюю часть. На дно бутылки следует положить два пальца.</w:t>
            </w:r>
            <w:r w:rsidRPr="00B6039E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  <w:tr w:rsidR="00271101" w:rsidRPr="00716AF0" w14:paraId="3B4ADA70" w14:textId="77777777" w:rsidTr="00322FCD">
        <w:trPr>
          <w:trHeight w:val="1869"/>
        </w:trPr>
        <w:tc>
          <w:tcPr>
            <w:tcW w:w="2972" w:type="dxa"/>
            <w:vAlign w:val="center"/>
          </w:tcPr>
          <w:p w14:paraId="4567D90C" w14:textId="77777777" w:rsidR="00271101" w:rsidRPr="00B6039E" w:rsidRDefault="00271101" w:rsidP="00B60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noProof/>
                <w:lang w:val="ru-RU"/>
              </w:rPr>
            </w:pPr>
            <w:r w:rsidRPr="00B6039E">
              <w:rPr>
                <w:rFonts w:ascii="Times New Roman" w:hAnsi="Times New Roman"/>
                <w:b/>
                <w:bCs/>
                <w:noProof/>
                <w:lang w:val="ru-RU"/>
              </w:rPr>
              <w:drawing>
                <wp:inline distT="0" distB="0" distL="0" distR="0" wp14:anchorId="034A5864" wp14:editId="562DA45B">
                  <wp:extent cx="1303020" cy="1332674"/>
                  <wp:effectExtent l="0" t="0" r="0" b="127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898" cy="13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FE8C82" w14:textId="77777777" w:rsidR="00271101" w:rsidRPr="00B6039E" w:rsidRDefault="00271101" w:rsidP="00B60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noProof/>
                <w:lang w:val="ru-RU"/>
              </w:rPr>
            </w:pPr>
          </w:p>
        </w:tc>
        <w:tc>
          <w:tcPr>
            <w:tcW w:w="6237" w:type="dxa"/>
          </w:tcPr>
          <w:p w14:paraId="65F36676" w14:textId="77777777" w:rsidR="00716AF0" w:rsidRDefault="00271101" w:rsidP="00716AF0">
            <w:pPr>
              <w:pStyle w:val="a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B6039E">
              <w:rPr>
                <w:rFonts w:ascii="Times New Roman" w:hAnsi="Times New Roman"/>
                <w:lang w:val="ru-RU"/>
              </w:rPr>
              <w:t xml:space="preserve">Направьте флакон кончиком вниз, осторожно потяните нижнее веко пальцем свободной руки, удерживая флакон в вертикальном положении над глазом. Слегка нажмите дозатор, чтобы нанести одну каплю в глаз. </w:t>
            </w:r>
          </w:p>
          <w:p w14:paraId="3D2E7BA9" w14:textId="155B2DA9" w:rsidR="00271101" w:rsidRPr="00B6039E" w:rsidRDefault="00271101" w:rsidP="00716AF0">
            <w:pPr>
              <w:pStyle w:val="a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B6039E">
              <w:rPr>
                <w:rFonts w:ascii="Times New Roman" w:hAnsi="Times New Roman"/>
                <w:lang w:val="ru-RU"/>
              </w:rPr>
              <w:t>После этого закройте глаза и медленно поводите глазами во все стороны, чтобы капля распределилась по поверхности глаза.</w:t>
            </w:r>
          </w:p>
        </w:tc>
      </w:tr>
    </w:tbl>
    <w:p w14:paraId="61916760" w14:textId="2237B50E" w:rsidR="00271101" w:rsidRPr="00B6039E" w:rsidRDefault="00271101" w:rsidP="00B603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</w:p>
    <w:p w14:paraId="7ED79E6B" w14:textId="0BB5CE41" w:rsidR="00E96C81" w:rsidRPr="00B6039E" w:rsidRDefault="00E96C81" w:rsidP="00B603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lang w:val="ru-RU"/>
        </w:rPr>
        <w:t xml:space="preserve">Инновационный механизм </w:t>
      </w:r>
      <w:r w:rsidR="005B3105" w:rsidRPr="00B6039E">
        <w:rPr>
          <w:rFonts w:ascii="Times New Roman" w:hAnsi="Times New Roman"/>
          <w:lang w:val="ru-RU"/>
        </w:rPr>
        <w:t xml:space="preserve">насоса флакона </w:t>
      </w:r>
      <w:r w:rsidR="007770FF" w:rsidRPr="00B6039E">
        <w:rPr>
          <w:rFonts w:ascii="Times New Roman" w:hAnsi="Times New Roman"/>
          <w:b/>
          <w:bCs/>
          <w:lang w:val="ru-RU"/>
        </w:rPr>
        <w:t>Артелак</w:t>
      </w:r>
      <w:r w:rsidR="007770FF" w:rsidRPr="00AD0E3A">
        <w:rPr>
          <w:rFonts w:ascii="Times New Roman" w:hAnsi="Times New Roman"/>
          <w:b/>
          <w:vertAlign w:val="superscript"/>
          <w:lang w:val="ru-RU"/>
        </w:rPr>
        <w:t>®</w:t>
      </w:r>
      <w:r w:rsidR="007770FF" w:rsidRPr="00B6039E">
        <w:rPr>
          <w:rFonts w:ascii="Times New Roman" w:hAnsi="Times New Roman"/>
          <w:b/>
          <w:lang w:val="ru-RU"/>
        </w:rPr>
        <w:t xml:space="preserve"> </w:t>
      </w:r>
      <w:r w:rsidR="00271101" w:rsidRPr="00B6039E">
        <w:rPr>
          <w:rFonts w:ascii="Times New Roman" w:hAnsi="Times New Roman"/>
          <w:b/>
          <w:lang w:val="ru-RU"/>
        </w:rPr>
        <w:t>Ночной</w:t>
      </w:r>
      <w:r w:rsidR="007770FF" w:rsidRPr="00B6039E">
        <w:rPr>
          <w:rFonts w:ascii="Times New Roman" w:hAnsi="Times New Roman"/>
          <w:lang w:val="ru-RU"/>
        </w:rPr>
        <w:t xml:space="preserve"> </w:t>
      </w:r>
      <w:r w:rsidRPr="00B6039E">
        <w:rPr>
          <w:rFonts w:ascii="Times New Roman" w:hAnsi="Times New Roman"/>
          <w:lang w:val="ru-RU"/>
        </w:rPr>
        <w:t xml:space="preserve">позволяет использовать </w:t>
      </w:r>
      <w:r w:rsidR="006B30AA" w:rsidRPr="00B6039E">
        <w:rPr>
          <w:rFonts w:ascii="Times New Roman" w:hAnsi="Times New Roman"/>
          <w:lang w:val="ru-RU"/>
        </w:rPr>
        <w:t>раствор офтальмологический</w:t>
      </w:r>
      <w:r w:rsidRPr="00B6039E">
        <w:rPr>
          <w:rFonts w:ascii="Times New Roman" w:hAnsi="Times New Roman"/>
          <w:lang w:val="ru-RU"/>
        </w:rPr>
        <w:t xml:space="preserve"> без консервантов</w:t>
      </w:r>
      <w:r w:rsidR="00213A35" w:rsidRPr="00B6039E">
        <w:rPr>
          <w:rFonts w:ascii="Times New Roman" w:hAnsi="Times New Roman"/>
          <w:lang w:val="ru-RU"/>
        </w:rPr>
        <w:t>.</w:t>
      </w:r>
      <w:r w:rsidRPr="00B6039E">
        <w:rPr>
          <w:rFonts w:ascii="Times New Roman" w:hAnsi="Times New Roman"/>
          <w:lang w:val="ru-RU"/>
        </w:rPr>
        <w:t xml:space="preserve"> </w:t>
      </w:r>
    </w:p>
    <w:p w14:paraId="76665353" w14:textId="77777777" w:rsidR="00DD4853" w:rsidRPr="00B6039E" w:rsidRDefault="00DD4853" w:rsidP="00B603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</w:p>
    <w:p w14:paraId="57508E36" w14:textId="75ED0B0F" w:rsidR="00C21ABC" w:rsidRPr="00B6039E" w:rsidRDefault="00E3138B" w:rsidP="00B6039E">
      <w:pPr>
        <w:spacing w:after="0"/>
        <w:jc w:val="both"/>
        <w:rPr>
          <w:rFonts w:ascii="Times New Roman" w:hAnsi="Times New Roman"/>
          <w:b/>
          <w:u w:val="single"/>
          <w:lang w:val="ru-RU"/>
        </w:rPr>
      </w:pPr>
      <w:bookmarkStart w:id="13" w:name="_Hlk20300980"/>
      <w:r w:rsidRPr="00B6039E">
        <w:rPr>
          <w:rFonts w:ascii="Times New Roman" w:hAnsi="Times New Roman"/>
          <w:b/>
          <w:lang w:val="ru-RU"/>
        </w:rPr>
        <w:t>Как</w:t>
      </w:r>
      <w:r w:rsidR="00A31744" w:rsidRPr="00B6039E">
        <w:rPr>
          <w:rFonts w:ascii="Times New Roman" w:hAnsi="Times New Roman"/>
          <w:b/>
          <w:lang w:val="ru-RU"/>
        </w:rPr>
        <w:t xml:space="preserve"> </w:t>
      </w:r>
      <w:r w:rsidRPr="00B6039E">
        <w:rPr>
          <w:rFonts w:ascii="Times New Roman" w:hAnsi="Times New Roman"/>
          <w:b/>
          <w:lang w:val="ru-RU"/>
        </w:rPr>
        <w:t>хранить</w:t>
      </w:r>
      <w:r w:rsidR="00B67ACE" w:rsidRPr="00B6039E">
        <w:rPr>
          <w:rFonts w:ascii="Times New Roman" w:hAnsi="Times New Roman"/>
          <w:b/>
          <w:lang w:val="ru-RU"/>
        </w:rPr>
        <w:t xml:space="preserve"> </w:t>
      </w:r>
      <w:r w:rsidR="00A31744" w:rsidRPr="00B6039E">
        <w:rPr>
          <w:rFonts w:ascii="Times New Roman" w:hAnsi="Times New Roman"/>
          <w:b/>
          <w:lang w:val="ru-RU"/>
        </w:rPr>
        <w:t>Артелак</w:t>
      </w:r>
      <w:r w:rsidR="00A31744" w:rsidRPr="00AD0E3A">
        <w:rPr>
          <w:rFonts w:ascii="Times New Roman" w:hAnsi="Times New Roman"/>
          <w:b/>
          <w:vertAlign w:val="superscript"/>
          <w:lang w:val="ru-RU"/>
        </w:rPr>
        <w:t>®</w:t>
      </w:r>
      <w:r w:rsidR="00A31744" w:rsidRPr="00B6039E">
        <w:rPr>
          <w:rFonts w:ascii="Times New Roman" w:hAnsi="Times New Roman"/>
          <w:b/>
          <w:lang w:val="ru-RU"/>
        </w:rPr>
        <w:t xml:space="preserve"> </w:t>
      </w:r>
      <w:r w:rsidR="00271101" w:rsidRPr="00B6039E">
        <w:rPr>
          <w:rFonts w:ascii="Times New Roman" w:hAnsi="Times New Roman"/>
          <w:b/>
          <w:lang w:val="ru-RU"/>
        </w:rPr>
        <w:t>Ночной</w:t>
      </w:r>
      <w:r w:rsidR="00B67ACE" w:rsidRPr="00B6039E">
        <w:rPr>
          <w:rFonts w:ascii="Times New Roman" w:hAnsi="Times New Roman"/>
          <w:b/>
          <w:lang w:val="ru-RU"/>
        </w:rPr>
        <w:t>?</w:t>
      </w:r>
    </w:p>
    <w:p w14:paraId="774AD467" w14:textId="2897AA7F" w:rsidR="00AD0E3A" w:rsidRDefault="00E3138B" w:rsidP="00AD0E3A">
      <w:pPr>
        <w:spacing w:after="0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lang w:val="ru-RU"/>
        </w:rPr>
        <w:t>Хранить при температуре</w:t>
      </w:r>
      <w:r w:rsidR="00C21ABC" w:rsidRPr="00B6039E">
        <w:rPr>
          <w:rFonts w:ascii="Times New Roman" w:hAnsi="Times New Roman"/>
          <w:lang w:val="ru-RU"/>
        </w:rPr>
        <w:t xml:space="preserve"> </w:t>
      </w:r>
      <w:bookmarkEnd w:id="13"/>
      <w:r w:rsidR="00AD0E3A" w:rsidRPr="00B6039E">
        <w:rPr>
          <w:rFonts w:ascii="Times New Roman" w:hAnsi="Times New Roman"/>
          <w:bCs/>
          <w:lang w:val="ru-RU"/>
        </w:rPr>
        <w:t>+1</w:t>
      </w:r>
      <w:r w:rsidR="00AD0E3A">
        <w:rPr>
          <w:rFonts w:ascii="Times New Roman" w:hAnsi="Times New Roman"/>
          <w:bCs/>
          <w:lang w:val="ru-RU"/>
        </w:rPr>
        <w:t xml:space="preserve"> °</w:t>
      </w:r>
      <w:r w:rsidR="00AD0E3A" w:rsidRPr="00B6039E">
        <w:rPr>
          <w:rFonts w:ascii="Times New Roman" w:hAnsi="Times New Roman"/>
          <w:bCs/>
          <w:lang w:val="ru-RU"/>
        </w:rPr>
        <w:t>С – +</w:t>
      </w:r>
      <w:r w:rsidR="00AD0E3A">
        <w:rPr>
          <w:rFonts w:ascii="Times New Roman" w:hAnsi="Times New Roman"/>
          <w:bCs/>
          <w:lang w:val="ru-RU"/>
        </w:rPr>
        <w:t>25 °</w:t>
      </w:r>
      <w:r w:rsidR="00AD0E3A" w:rsidRPr="00B6039E">
        <w:rPr>
          <w:rFonts w:ascii="Times New Roman" w:hAnsi="Times New Roman"/>
          <w:bCs/>
          <w:lang w:val="ru-RU"/>
        </w:rPr>
        <w:t>С</w:t>
      </w:r>
      <w:r w:rsidR="00AD0E3A">
        <w:rPr>
          <w:rFonts w:ascii="Times New Roman" w:hAnsi="Times New Roman"/>
          <w:lang w:val="ru-RU"/>
        </w:rPr>
        <w:t>.</w:t>
      </w:r>
    </w:p>
    <w:p w14:paraId="07DFF64F" w14:textId="5116EB39" w:rsidR="00B67ACE" w:rsidRPr="00B6039E" w:rsidRDefault="00E3138B" w:rsidP="00AD0E3A">
      <w:pPr>
        <w:spacing w:after="0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lang w:val="ru-RU"/>
        </w:rPr>
        <w:t>Дизайн флакона позволяет вам использовать</w:t>
      </w:r>
      <w:r w:rsidR="00B67ACE" w:rsidRPr="00B6039E">
        <w:rPr>
          <w:rFonts w:ascii="Times New Roman" w:hAnsi="Times New Roman"/>
          <w:lang w:val="ru-RU"/>
        </w:rPr>
        <w:t xml:space="preserve"> </w:t>
      </w:r>
      <w:r w:rsidR="00A31744" w:rsidRPr="00B6039E">
        <w:rPr>
          <w:rFonts w:ascii="Times New Roman" w:hAnsi="Times New Roman"/>
          <w:b/>
          <w:bCs/>
          <w:lang w:val="ru-RU"/>
        </w:rPr>
        <w:t>Артелак</w:t>
      </w:r>
      <w:r w:rsidR="00A31744" w:rsidRPr="00AD0E3A">
        <w:rPr>
          <w:rFonts w:ascii="Times New Roman" w:hAnsi="Times New Roman"/>
          <w:b/>
          <w:bCs/>
          <w:vertAlign w:val="superscript"/>
          <w:lang w:val="ru-RU"/>
        </w:rPr>
        <w:t>®</w:t>
      </w:r>
      <w:r w:rsidR="00A31744" w:rsidRPr="00B6039E">
        <w:rPr>
          <w:rFonts w:ascii="Times New Roman" w:hAnsi="Times New Roman"/>
          <w:b/>
          <w:bCs/>
          <w:lang w:val="ru-RU"/>
        </w:rPr>
        <w:t xml:space="preserve"> </w:t>
      </w:r>
      <w:r w:rsidR="00271101" w:rsidRPr="00B6039E">
        <w:rPr>
          <w:rFonts w:ascii="Times New Roman" w:hAnsi="Times New Roman"/>
          <w:b/>
          <w:bCs/>
          <w:lang w:val="ru-RU"/>
        </w:rPr>
        <w:t>Ночной</w:t>
      </w:r>
      <w:r w:rsidR="00A31744" w:rsidRPr="00B6039E">
        <w:rPr>
          <w:rFonts w:ascii="Times New Roman" w:hAnsi="Times New Roman"/>
          <w:color w:val="4F81BD"/>
          <w:lang w:val="ru-RU"/>
        </w:rPr>
        <w:t xml:space="preserve"> </w:t>
      </w:r>
      <w:r w:rsidRPr="00B6039E">
        <w:rPr>
          <w:rFonts w:ascii="Times New Roman" w:hAnsi="Times New Roman"/>
          <w:lang w:val="ru-RU"/>
        </w:rPr>
        <w:t>в течение 6 месяцев после вскрытия</w:t>
      </w:r>
      <w:r w:rsidR="00B67ACE" w:rsidRPr="00B6039E">
        <w:rPr>
          <w:rFonts w:ascii="Times New Roman" w:hAnsi="Times New Roman"/>
          <w:lang w:val="ru-RU"/>
        </w:rPr>
        <w:t>.</w:t>
      </w:r>
    </w:p>
    <w:p w14:paraId="68A98CA9" w14:textId="652B846B" w:rsidR="00F12804" w:rsidRPr="00B6039E" w:rsidRDefault="00F12804" w:rsidP="00B6039E">
      <w:pPr>
        <w:spacing w:after="0"/>
        <w:jc w:val="both"/>
        <w:rPr>
          <w:rFonts w:ascii="Times New Roman" w:hAnsi="Times New Roman"/>
          <w:b/>
          <w:bCs/>
          <w:lang w:val="ru-RU"/>
        </w:rPr>
      </w:pPr>
      <w:bookmarkStart w:id="14" w:name="_Hlk20300992"/>
      <w:r w:rsidRPr="00B6039E">
        <w:rPr>
          <w:rFonts w:ascii="Times New Roman" w:hAnsi="Times New Roman"/>
          <w:b/>
          <w:bCs/>
          <w:lang w:val="ru-RU"/>
        </w:rPr>
        <w:t>Условия транспортировки</w:t>
      </w:r>
    </w:p>
    <w:p w14:paraId="4B8627F4" w14:textId="158BF00D" w:rsidR="00F12804" w:rsidRPr="00B6039E" w:rsidRDefault="00F12804" w:rsidP="00B6039E">
      <w:pPr>
        <w:spacing w:after="0"/>
        <w:jc w:val="both"/>
        <w:rPr>
          <w:rFonts w:ascii="Times New Roman" w:hAnsi="Times New Roman"/>
          <w:bCs/>
          <w:lang w:val="ru-RU"/>
        </w:rPr>
      </w:pPr>
      <w:r w:rsidRPr="00B6039E">
        <w:rPr>
          <w:rFonts w:ascii="Times New Roman" w:hAnsi="Times New Roman"/>
          <w:bCs/>
          <w:lang w:val="ru-RU"/>
        </w:rPr>
        <w:t xml:space="preserve">Упаковки с </w:t>
      </w:r>
      <w:r w:rsidR="00A925EE" w:rsidRPr="00B6039E">
        <w:rPr>
          <w:rFonts w:ascii="Times New Roman" w:hAnsi="Times New Roman"/>
          <w:bCs/>
          <w:lang w:val="ru-RU"/>
        </w:rPr>
        <w:t>раствором офтальмологическим</w:t>
      </w:r>
      <w:r w:rsidRPr="00B6039E">
        <w:rPr>
          <w:rFonts w:ascii="Times New Roman" w:hAnsi="Times New Roman"/>
          <w:bCs/>
          <w:lang w:val="ru-RU"/>
        </w:rPr>
        <w:t xml:space="preserve"> </w:t>
      </w:r>
      <w:r w:rsidRPr="00AD0E3A">
        <w:rPr>
          <w:rFonts w:ascii="Times New Roman" w:hAnsi="Times New Roman"/>
          <w:b/>
          <w:lang w:val="ru-RU"/>
        </w:rPr>
        <w:t>Артелак</w:t>
      </w:r>
      <w:r w:rsidRPr="00AD0E3A">
        <w:rPr>
          <w:rFonts w:ascii="Times New Roman" w:hAnsi="Times New Roman"/>
          <w:b/>
          <w:vertAlign w:val="superscript"/>
          <w:lang w:val="ru-RU"/>
        </w:rPr>
        <w:t>®</w:t>
      </w:r>
      <w:r w:rsidRPr="00AD0E3A">
        <w:rPr>
          <w:rFonts w:ascii="Times New Roman" w:hAnsi="Times New Roman"/>
          <w:b/>
          <w:lang w:val="ru-RU"/>
        </w:rPr>
        <w:t xml:space="preserve"> </w:t>
      </w:r>
      <w:r w:rsidR="00271101" w:rsidRPr="00AD0E3A">
        <w:rPr>
          <w:rFonts w:ascii="Times New Roman" w:hAnsi="Times New Roman"/>
          <w:b/>
          <w:lang w:val="ru-RU"/>
        </w:rPr>
        <w:t>Ночной</w:t>
      </w:r>
      <w:r w:rsidRPr="00B6039E">
        <w:rPr>
          <w:rFonts w:ascii="Times New Roman" w:hAnsi="Times New Roman"/>
          <w:bCs/>
          <w:lang w:val="ru-RU"/>
        </w:rPr>
        <w:t xml:space="preserve"> должны быть защищены от нагревания и дождя (влаги). Температура при транспортировке +1</w:t>
      </w:r>
      <w:r w:rsidR="00AD0E3A">
        <w:rPr>
          <w:rFonts w:ascii="Times New Roman" w:hAnsi="Times New Roman"/>
          <w:bCs/>
          <w:lang w:val="ru-RU"/>
        </w:rPr>
        <w:t xml:space="preserve"> °</w:t>
      </w:r>
      <w:r w:rsidRPr="00B6039E">
        <w:rPr>
          <w:rFonts w:ascii="Times New Roman" w:hAnsi="Times New Roman"/>
          <w:bCs/>
          <w:lang w:val="ru-RU"/>
        </w:rPr>
        <w:t>С – +30</w:t>
      </w:r>
      <w:r w:rsidR="00AD0E3A">
        <w:rPr>
          <w:rFonts w:ascii="Times New Roman" w:hAnsi="Times New Roman"/>
          <w:bCs/>
          <w:lang w:val="ru-RU"/>
        </w:rPr>
        <w:t xml:space="preserve"> °</w:t>
      </w:r>
      <w:r w:rsidRPr="00B6039E">
        <w:rPr>
          <w:rFonts w:ascii="Times New Roman" w:hAnsi="Times New Roman"/>
          <w:bCs/>
          <w:lang w:val="ru-RU"/>
        </w:rPr>
        <w:t>С и относительная влажность не более 80</w:t>
      </w:r>
      <w:r w:rsidR="00AD0E3A">
        <w:rPr>
          <w:rFonts w:ascii="Times New Roman" w:hAnsi="Times New Roman"/>
          <w:bCs/>
          <w:lang w:val="ru-RU"/>
        </w:rPr>
        <w:t xml:space="preserve"> </w:t>
      </w:r>
      <w:r w:rsidRPr="00B6039E">
        <w:rPr>
          <w:rFonts w:ascii="Times New Roman" w:hAnsi="Times New Roman"/>
          <w:bCs/>
          <w:lang w:val="ru-RU"/>
        </w:rPr>
        <w:t>%.</w:t>
      </w:r>
    </w:p>
    <w:p w14:paraId="261CDFDA" w14:textId="2E82936B" w:rsidR="00AD0E3A" w:rsidRDefault="00AD0E3A" w:rsidP="00B603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ru-RU"/>
        </w:rPr>
      </w:pPr>
    </w:p>
    <w:p w14:paraId="26D65035" w14:textId="18B777CF" w:rsidR="007C766D" w:rsidRPr="00B6039E" w:rsidRDefault="00BA1744" w:rsidP="00B603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ru-RU"/>
        </w:rPr>
      </w:pPr>
      <w:r w:rsidRPr="00B6039E">
        <w:rPr>
          <w:rFonts w:ascii="Times New Roman" w:hAnsi="Times New Roman"/>
          <w:b/>
          <w:lang w:val="ru-RU"/>
        </w:rPr>
        <w:t>Форма выпуска</w:t>
      </w:r>
      <w:r w:rsidR="007C766D" w:rsidRPr="00B6039E">
        <w:rPr>
          <w:rFonts w:ascii="Times New Roman" w:hAnsi="Times New Roman"/>
          <w:b/>
          <w:bCs/>
          <w:lang w:val="ru-RU"/>
        </w:rPr>
        <w:t>:</w:t>
      </w:r>
    </w:p>
    <w:p w14:paraId="06CFB7A8" w14:textId="443967D7" w:rsidR="00DB3BAE" w:rsidRDefault="00A31744" w:rsidP="00B6039E">
      <w:pPr>
        <w:spacing w:after="0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b/>
          <w:bCs/>
          <w:lang w:val="ru-RU"/>
        </w:rPr>
        <w:t>Артелак</w:t>
      </w:r>
      <w:r w:rsidRPr="00AD0E3A">
        <w:rPr>
          <w:rFonts w:ascii="Times New Roman" w:hAnsi="Times New Roman"/>
          <w:b/>
          <w:bCs/>
          <w:vertAlign w:val="superscript"/>
          <w:lang w:val="ru-RU"/>
        </w:rPr>
        <w:t>®</w:t>
      </w:r>
      <w:r w:rsidRPr="00B6039E">
        <w:rPr>
          <w:rFonts w:ascii="Times New Roman" w:hAnsi="Times New Roman"/>
          <w:b/>
          <w:bCs/>
          <w:lang w:val="ru-RU"/>
        </w:rPr>
        <w:t xml:space="preserve"> </w:t>
      </w:r>
      <w:r w:rsidR="00271101" w:rsidRPr="00B6039E">
        <w:rPr>
          <w:rFonts w:ascii="Times New Roman" w:hAnsi="Times New Roman"/>
          <w:b/>
          <w:bCs/>
          <w:lang w:val="ru-RU"/>
        </w:rPr>
        <w:t>Ночной</w:t>
      </w:r>
      <w:r w:rsidRPr="00B6039E">
        <w:rPr>
          <w:rFonts w:ascii="Times New Roman" w:hAnsi="Times New Roman"/>
          <w:lang w:val="ru-RU"/>
        </w:rPr>
        <w:t xml:space="preserve"> </w:t>
      </w:r>
      <w:r w:rsidR="00E3138B" w:rsidRPr="00B6039E">
        <w:rPr>
          <w:rFonts w:ascii="Times New Roman" w:hAnsi="Times New Roman"/>
          <w:lang w:val="ru-RU"/>
        </w:rPr>
        <w:t>доступен в упаковках по</w:t>
      </w:r>
      <w:r w:rsidR="007C766D" w:rsidRPr="00B6039E">
        <w:rPr>
          <w:rFonts w:ascii="Times New Roman" w:hAnsi="Times New Roman"/>
          <w:lang w:val="ru-RU"/>
        </w:rPr>
        <w:t xml:space="preserve"> 10 </w:t>
      </w:r>
      <w:r w:rsidR="00E3138B" w:rsidRPr="00B6039E">
        <w:rPr>
          <w:rFonts w:ascii="Times New Roman" w:hAnsi="Times New Roman"/>
          <w:lang w:val="ru-RU"/>
        </w:rPr>
        <w:t xml:space="preserve">мл </w:t>
      </w:r>
      <w:r w:rsidR="00A925EE" w:rsidRPr="00B6039E">
        <w:rPr>
          <w:rFonts w:ascii="Times New Roman" w:hAnsi="Times New Roman"/>
          <w:lang w:val="ru-RU"/>
        </w:rPr>
        <w:t>раствора офтальмологического</w:t>
      </w:r>
      <w:r w:rsidR="007C766D" w:rsidRPr="00B6039E">
        <w:rPr>
          <w:rFonts w:ascii="Times New Roman" w:hAnsi="Times New Roman"/>
          <w:lang w:val="ru-RU"/>
        </w:rPr>
        <w:t xml:space="preserve">. </w:t>
      </w:r>
      <w:bookmarkStart w:id="15" w:name="_Hlk3301175"/>
      <w:r w:rsidR="00AD0E3A" w:rsidRPr="00B6039E">
        <w:rPr>
          <w:rFonts w:ascii="Times New Roman" w:hAnsi="Times New Roman"/>
          <w:b/>
          <w:bCs/>
          <w:lang w:val="ru-RU"/>
        </w:rPr>
        <w:t>Артелак</w:t>
      </w:r>
      <w:r w:rsidR="00AD0E3A" w:rsidRPr="00AD0E3A">
        <w:rPr>
          <w:rFonts w:ascii="Times New Roman" w:hAnsi="Times New Roman"/>
          <w:b/>
          <w:bCs/>
          <w:vertAlign w:val="superscript"/>
          <w:lang w:val="ru-RU"/>
        </w:rPr>
        <w:t>®</w:t>
      </w:r>
      <w:r w:rsidR="00AD0E3A" w:rsidRPr="00B6039E">
        <w:rPr>
          <w:rFonts w:ascii="Times New Roman" w:hAnsi="Times New Roman"/>
          <w:b/>
          <w:bCs/>
          <w:lang w:val="ru-RU"/>
        </w:rPr>
        <w:t xml:space="preserve"> Ночной</w:t>
      </w:r>
      <w:r w:rsidRPr="00B6039E">
        <w:rPr>
          <w:rFonts w:ascii="Times New Roman" w:hAnsi="Times New Roman"/>
          <w:b/>
          <w:bCs/>
          <w:lang w:val="ru-RU"/>
        </w:rPr>
        <w:t xml:space="preserve"> </w:t>
      </w:r>
      <w:r w:rsidR="00787FED">
        <w:rPr>
          <w:rFonts w:ascii="Times New Roman" w:hAnsi="Times New Roman"/>
          <w:b/>
          <w:bCs/>
          <w:lang w:val="ru-RU"/>
        </w:rPr>
        <w:t xml:space="preserve">Уно </w:t>
      </w:r>
      <w:r w:rsidR="00E3138B" w:rsidRPr="00B6039E">
        <w:rPr>
          <w:rFonts w:ascii="Times New Roman" w:hAnsi="Times New Roman"/>
          <w:lang w:val="ru-RU"/>
        </w:rPr>
        <w:t xml:space="preserve">также доступен в удобной </w:t>
      </w:r>
      <w:proofErr w:type="spellStart"/>
      <w:r w:rsidR="007B007A" w:rsidRPr="00B6039E">
        <w:rPr>
          <w:rFonts w:ascii="Times New Roman" w:hAnsi="Times New Roman"/>
          <w:lang w:val="ru-RU"/>
        </w:rPr>
        <w:t>уно</w:t>
      </w:r>
      <w:proofErr w:type="spellEnd"/>
      <w:r w:rsidR="007B007A" w:rsidRPr="00B6039E">
        <w:rPr>
          <w:rFonts w:ascii="Times New Roman" w:hAnsi="Times New Roman"/>
          <w:lang w:val="ru-RU"/>
        </w:rPr>
        <w:t>-дозовой упаковке</w:t>
      </w:r>
      <w:r w:rsidR="00E3138B" w:rsidRPr="00B6039E">
        <w:rPr>
          <w:rFonts w:ascii="Times New Roman" w:hAnsi="Times New Roman"/>
          <w:lang w:val="ru-RU"/>
        </w:rPr>
        <w:t xml:space="preserve"> без консервантов </w:t>
      </w:r>
      <w:r w:rsidR="000D2D8C" w:rsidRPr="00B6039E">
        <w:rPr>
          <w:rFonts w:ascii="Times New Roman" w:hAnsi="Times New Roman"/>
          <w:lang w:val="ru-RU"/>
        </w:rPr>
        <w:t>(</w:t>
      </w:r>
      <w:r w:rsidR="000D2D8C" w:rsidRPr="00B6039E">
        <w:rPr>
          <w:rFonts w:ascii="Times New Roman" w:hAnsi="Times New Roman"/>
        </w:rPr>
        <w:t>SDU</w:t>
      </w:r>
      <w:r w:rsidR="000D2D8C" w:rsidRPr="00B6039E">
        <w:rPr>
          <w:rFonts w:ascii="Times New Roman" w:hAnsi="Times New Roman"/>
          <w:lang w:val="ru-RU"/>
        </w:rPr>
        <w:t>)</w:t>
      </w:r>
      <w:r w:rsidR="007C766D" w:rsidRPr="00B6039E">
        <w:rPr>
          <w:rFonts w:ascii="Times New Roman" w:hAnsi="Times New Roman"/>
          <w:lang w:val="ru-RU"/>
        </w:rPr>
        <w:t>.</w:t>
      </w:r>
      <w:r w:rsidR="00602D5B" w:rsidRPr="00B6039E">
        <w:rPr>
          <w:rFonts w:ascii="Times New Roman" w:hAnsi="Times New Roman"/>
          <w:lang w:val="ru-RU"/>
        </w:rPr>
        <w:t xml:space="preserve"> </w:t>
      </w:r>
    </w:p>
    <w:bookmarkEnd w:id="14"/>
    <w:bookmarkEnd w:id="15"/>
    <w:p w14:paraId="089ABB0A" w14:textId="0B64944D" w:rsidR="00F255E7" w:rsidRDefault="00F255E7" w:rsidP="00F255E7">
      <w:pPr>
        <w:autoSpaceDE w:val="0"/>
        <w:autoSpaceDN w:val="0"/>
        <w:adjustRightInd w:val="0"/>
        <w:spacing w:after="0"/>
        <w:rPr>
          <w:rFonts w:ascii="Times New Roman" w:hAnsi="Times New Roman"/>
          <w:b/>
          <w:u w:val="single"/>
          <w:lang w:val="ru-RU"/>
        </w:rPr>
      </w:pPr>
    </w:p>
    <w:p w14:paraId="2C9A153B" w14:textId="44506E78" w:rsidR="00F255E7" w:rsidRPr="00F255E7" w:rsidRDefault="00F255E7" w:rsidP="00F255E7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val="ru-RU"/>
        </w:rPr>
      </w:pPr>
      <w:bookmarkStart w:id="16" w:name="_Hlk75165154"/>
      <w:r w:rsidRPr="00F255E7">
        <w:rPr>
          <w:rFonts w:ascii="Times New Roman" w:hAnsi="Times New Roman"/>
          <w:b/>
          <w:lang w:val="ru-RU"/>
        </w:rPr>
        <w:t>Дополнительные сведения к обозначениям на упаковке: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4188"/>
      </w:tblGrid>
      <w:tr w:rsidR="00F255E7" w:rsidRPr="00716AF0" w14:paraId="5D6906DA" w14:textId="77777777" w:rsidTr="00AB4788">
        <w:tc>
          <w:tcPr>
            <w:tcW w:w="4335" w:type="dxa"/>
            <w:shd w:val="clear" w:color="auto" w:fill="auto"/>
          </w:tcPr>
          <w:bookmarkEnd w:id="16"/>
          <w:p w14:paraId="7CAD186C" w14:textId="77777777" w:rsidR="00F255E7" w:rsidRPr="007B007A" w:rsidRDefault="00F255E7" w:rsidP="00AB4788">
            <w:pPr>
              <w:jc w:val="both"/>
              <w:rPr>
                <w:rFonts w:ascii="Times New Roman" w:hAnsi="Times New Roman"/>
                <w:b/>
                <w:highlight w:val="yellow"/>
                <w:u w:val="single"/>
                <w:lang w:val="en-GB"/>
              </w:rPr>
            </w:pPr>
            <w:r w:rsidRPr="007B007A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41DF58D0" wp14:editId="305EF4F0">
                  <wp:extent cx="800100" cy="657225"/>
                  <wp:effectExtent l="0" t="0" r="0" b="9525"/>
                  <wp:docPr id="11" name="Grafik 12" descr="Q:\SHARED\MEDIZINPRODUKTE\HARMONISIERTE_NORMEN\Symbole zur Kennzeichnung von MP nach 15223-1\t1_009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 descr="Q:\SHARED\MEDIZINPRODUKTE\HARMONISIERTE_NORMEN\Symbole zur Kennzeichnung von MP nach 15223-1\t1_009.tif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  <w:shd w:val="clear" w:color="auto" w:fill="auto"/>
          </w:tcPr>
          <w:p w14:paraId="178ED408" w14:textId="7303BF75" w:rsidR="00F255E7" w:rsidRPr="007B007A" w:rsidRDefault="00F255E7" w:rsidP="00AB47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7B007A">
              <w:rPr>
                <w:rFonts w:ascii="Times New Roman" w:hAnsi="Times New Roman"/>
                <w:lang w:val="ru-RU"/>
              </w:rPr>
              <w:t>Стерил</w:t>
            </w:r>
            <w:r>
              <w:rPr>
                <w:rFonts w:ascii="Times New Roman" w:hAnsi="Times New Roman"/>
                <w:lang w:val="ru-RU"/>
              </w:rPr>
              <w:t>ьно</w:t>
            </w:r>
            <w:r w:rsidRPr="007B007A">
              <w:rPr>
                <w:rFonts w:ascii="Times New Roman" w:hAnsi="Times New Roman"/>
                <w:lang w:val="ru-RU"/>
              </w:rPr>
              <w:t>, с использованием методов асептической обработки</w:t>
            </w:r>
          </w:p>
        </w:tc>
      </w:tr>
      <w:tr w:rsidR="00F255E7" w:rsidRPr="007B007A" w14:paraId="1D48C6ED" w14:textId="77777777" w:rsidTr="00AB4788">
        <w:tc>
          <w:tcPr>
            <w:tcW w:w="4335" w:type="dxa"/>
            <w:shd w:val="clear" w:color="auto" w:fill="auto"/>
          </w:tcPr>
          <w:p w14:paraId="2138D222" w14:textId="77777777" w:rsidR="00F255E7" w:rsidRPr="007B007A" w:rsidRDefault="00F255E7" w:rsidP="00AB4788">
            <w:pPr>
              <w:jc w:val="both"/>
              <w:rPr>
                <w:rFonts w:ascii="Times New Roman" w:hAnsi="Times New Roman"/>
                <w:b/>
                <w:lang w:val="en-GB"/>
              </w:rPr>
            </w:pPr>
            <w:r w:rsidRPr="007B007A">
              <w:rPr>
                <w:rFonts w:ascii="Times New Roman" w:hAnsi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E758B4" wp14:editId="5742D019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623570</wp:posOffset>
                      </wp:positionV>
                      <wp:extent cx="371475" cy="33528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7147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99ECB8" w14:textId="77777777" w:rsidR="00F255E7" w:rsidRPr="00100C45" w:rsidRDefault="00F255E7" w:rsidP="00F255E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lang w:val="de-DE"/>
                                    </w:rPr>
                                  </w:pPr>
                                  <w:r w:rsidRPr="00100C4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lang w:val="de-DE"/>
                                    </w:rPr>
                                    <w:t>1°C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5E758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0.5pt;margin-top:49.1pt;width:29.25pt;height:2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" stroked="f">
                      <v:textbox style="mso-fit-shape-to-text:t">
                        <w:txbxContent>
                          <w:p w14:paraId="0099ECB8" w14:textId="77777777" w:rsidR="00F255E7" w:rsidRPr="00100C45" w:rsidRDefault="00F255E7" w:rsidP="00F255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lang w:val="de-DE"/>
                              </w:rPr>
                            </w:pPr>
                            <w:r w:rsidRPr="00100C45">
                              <w:rPr>
                                <w:rFonts w:ascii="Arial" w:hAnsi="Arial" w:cs="Arial"/>
                                <w:b/>
                                <w:sz w:val="16"/>
                                <w:lang w:val="de-DE"/>
                              </w:rPr>
                              <w:t>1°C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007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363FB3" wp14:editId="71369017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27940</wp:posOffset>
                      </wp:positionV>
                      <wp:extent cx="419100" cy="335280"/>
                      <wp:effectExtent l="0" t="0" r="0" b="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191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AFF40" w14:textId="77777777" w:rsidR="00F255E7" w:rsidRPr="00100C45" w:rsidRDefault="00F255E7" w:rsidP="00F255E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lang w:val="de-DE"/>
                                    </w:rPr>
                                    <w:t>25</w:t>
                                  </w:r>
                                  <w:r w:rsidRPr="00100C4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lang w:val="de-DE"/>
                                    </w:rPr>
                                    <w:t>°C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9363FB3" id="_x0000_s1027" type="#_x0000_t202" style="position:absolute;left:0;text-align:left;margin-left:57.8pt;margin-top:2.2pt;width:33pt;height:26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" stroked="f">
                      <v:textbox style="mso-fit-shape-to-text:t">
                        <w:txbxContent>
                          <w:p w14:paraId="2C1AFF40" w14:textId="77777777" w:rsidR="00F255E7" w:rsidRPr="00100C45" w:rsidRDefault="00F255E7" w:rsidP="00F255E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lang w:val="de-DE"/>
                              </w:rPr>
                              <w:t>25</w:t>
                            </w:r>
                            <w:r w:rsidRPr="00100C45">
                              <w:rPr>
                                <w:rFonts w:ascii="Arial" w:hAnsi="Arial" w:cs="Arial"/>
                                <w:b/>
                                <w:sz w:val="16"/>
                                <w:lang w:val="de-DE"/>
                              </w:rPr>
                              <w:t>°C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007A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5542A8EE" wp14:editId="7957A5EC">
                  <wp:extent cx="1029970" cy="868045"/>
                  <wp:effectExtent l="0" t="0" r="0" b="0"/>
                  <wp:docPr id="12" name="Grafik 1" descr="Q:\SHARED\MEDIZINPRODUKTE\HARMONISIERTE_NORMEN\Symbole zur Kennzeichnung von MP nach 15223-1\a_010c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Q:\SHARED\MEDIZINPRODUKTE\HARMONISIERTE_NORMEN\Symbole zur Kennzeichnung von MP nach 15223-1\a_010c.tif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  <w:shd w:val="clear" w:color="auto" w:fill="auto"/>
          </w:tcPr>
          <w:p w14:paraId="1BE21C46" w14:textId="1F17E6F3" w:rsidR="00F255E7" w:rsidRPr="007B007A" w:rsidRDefault="00F255E7" w:rsidP="00AB47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7B007A">
              <w:rPr>
                <w:rFonts w:ascii="Times New Roman" w:hAnsi="Times New Roman"/>
                <w:lang w:val="ru-RU"/>
              </w:rPr>
              <w:t>Температурный предел</w:t>
            </w:r>
          </w:p>
          <w:p w14:paraId="4C636C91" w14:textId="77777777" w:rsidR="00F255E7" w:rsidRPr="007B007A" w:rsidRDefault="00F255E7" w:rsidP="00AB47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F255E7" w:rsidRPr="00716AF0" w14:paraId="3224543A" w14:textId="77777777" w:rsidTr="00AB4788">
        <w:tc>
          <w:tcPr>
            <w:tcW w:w="4335" w:type="dxa"/>
            <w:shd w:val="clear" w:color="auto" w:fill="auto"/>
          </w:tcPr>
          <w:p w14:paraId="0C043A2F" w14:textId="77777777" w:rsidR="00F255E7" w:rsidRPr="007B007A" w:rsidRDefault="00F255E7" w:rsidP="00AB4788">
            <w:pPr>
              <w:rPr>
                <w:rFonts w:ascii="Times New Roman" w:hAnsi="Times New Roman"/>
                <w:b/>
                <w:highlight w:val="yellow"/>
                <w:u w:val="single"/>
                <w:lang w:val="en-GB"/>
              </w:rPr>
            </w:pPr>
            <w:r w:rsidRPr="007B007A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32854B6B" wp14:editId="3EAB04F0">
                  <wp:extent cx="762000" cy="666750"/>
                  <wp:effectExtent l="0" t="0" r="0" b="0"/>
                  <wp:docPr id="13" name="Grafik 14" descr="Q:\SHARED\MEDIZINPRODUKTE\HARMONISIERTE_NORMEN\Symbole zur Kennzeichnung von MP nach 15223-1\t1_015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Q:\SHARED\MEDIZINPRODUKTE\HARMONISIERTE_NORMEN\Symbole zur Kennzeichnung von MP nach 15223-1\t1_015.tif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  <w:shd w:val="clear" w:color="auto" w:fill="auto"/>
          </w:tcPr>
          <w:p w14:paraId="1938C683" w14:textId="71D4DAC5" w:rsidR="00F255E7" w:rsidRPr="007B007A" w:rsidRDefault="00F255E7" w:rsidP="00AB4788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7B007A">
              <w:rPr>
                <w:rFonts w:ascii="Times New Roman" w:hAnsi="Times New Roman"/>
                <w:lang w:val="ru-RU"/>
              </w:rPr>
              <w:t>Не использовать при повреждении упаковки</w:t>
            </w:r>
          </w:p>
        </w:tc>
      </w:tr>
      <w:tr w:rsidR="00F255E7" w:rsidRPr="00716AF0" w14:paraId="2B8E915E" w14:textId="77777777" w:rsidTr="00AB4788">
        <w:tc>
          <w:tcPr>
            <w:tcW w:w="4335" w:type="dxa"/>
            <w:shd w:val="clear" w:color="auto" w:fill="auto"/>
          </w:tcPr>
          <w:p w14:paraId="36BFF73C" w14:textId="77777777" w:rsidR="00F255E7" w:rsidRPr="007B007A" w:rsidRDefault="00F255E7" w:rsidP="00AB4788">
            <w:pPr>
              <w:rPr>
                <w:rFonts w:ascii="Times New Roman" w:hAnsi="Times New Roman"/>
                <w:b/>
              </w:rPr>
            </w:pPr>
            <w:r w:rsidRPr="007B007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E94673" wp14:editId="2D408CC2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480695</wp:posOffset>
                      </wp:positionV>
                      <wp:extent cx="458470" cy="228600"/>
                      <wp:effectExtent l="0" t="0" r="0" b="0"/>
                      <wp:wrapNone/>
                      <wp:docPr id="55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847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BEFAC4" w14:textId="77777777" w:rsidR="00F255E7" w:rsidRPr="00C62E4A" w:rsidRDefault="00F255E7" w:rsidP="00F255E7">
                                  <w:pPr>
                                    <w:pStyle w:val="ab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  <w:r w:rsidRPr="00C62E4A">
                                    <w:rPr>
                                      <w:sz w:val="18"/>
                                    </w:rPr>
                                    <w:t xml:space="preserve">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94673" id="Text Box 50" o:spid="_x0000_s1028" type="#_x0000_t202" style="position:absolute;margin-left:7.05pt;margin-top:37.85pt;width:36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" filled="f" stroked="f">
                      <v:path arrowok="t"/>
                      <v:textbox>
                        <w:txbxContent>
                          <w:p w14:paraId="22BEFAC4" w14:textId="77777777" w:rsidR="00F255E7" w:rsidRPr="00C62E4A" w:rsidRDefault="00F255E7" w:rsidP="00F255E7">
                            <w:pPr>
                              <w:pStyle w:val="ab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  <w:r w:rsidRPr="00C62E4A">
                              <w:rPr>
                                <w:sz w:val="18"/>
                              </w:rPr>
                              <w:t xml:space="preserve">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007A">
              <w:rPr>
                <w:rFonts w:ascii="Times New Roman" w:hAnsi="Times New Roman"/>
                <w:noProof/>
              </w:rPr>
              <w:object w:dxaOrig="7469" w:dyaOrig="8414" w14:anchorId="07526F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3.8pt;height:56.35pt;mso-width-percent:0;mso-height-percent:0;mso-width-percent:0;mso-height-percent:0" o:ole="">
                  <v:imagedata r:id="rId18" o:title=""/>
                </v:shape>
                <o:OLEObject Type="Embed" ProgID="PBrush" ShapeID="_x0000_i1025" DrawAspect="Content" ObjectID="_1700288985" r:id="rId19"/>
              </w:object>
            </w:r>
          </w:p>
        </w:tc>
        <w:tc>
          <w:tcPr>
            <w:tcW w:w="4188" w:type="dxa"/>
            <w:shd w:val="clear" w:color="auto" w:fill="auto"/>
          </w:tcPr>
          <w:p w14:paraId="7D7C7B2E" w14:textId="0DD9ADBB" w:rsidR="00F255E7" w:rsidRPr="007B007A" w:rsidRDefault="00F255E7" w:rsidP="00AB4788">
            <w:pPr>
              <w:rPr>
                <w:rFonts w:ascii="Times New Roman" w:hAnsi="Times New Roman"/>
                <w:b/>
                <w:lang w:val="ru-RU"/>
              </w:rPr>
            </w:pPr>
            <w:r w:rsidRPr="007B007A">
              <w:rPr>
                <w:rFonts w:ascii="Times New Roman" w:hAnsi="Times New Roman"/>
                <w:lang w:val="ru-RU"/>
              </w:rPr>
              <w:t>Утилизируйте медицинское изделие через 6 месяцев после его первого вскрытия</w:t>
            </w:r>
          </w:p>
        </w:tc>
      </w:tr>
      <w:tr w:rsidR="00F255E7" w:rsidRPr="00716AF0" w14:paraId="7386B22A" w14:textId="77777777" w:rsidTr="00AB4788">
        <w:tc>
          <w:tcPr>
            <w:tcW w:w="4335" w:type="dxa"/>
            <w:shd w:val="clear" w:color="auto" w:fill="auto"/>
          </w:tcPr>
          <w:p w14:paraId="176B8E28" w14:textId="77777777" w:rsidR="00F255E7" w:rsidRPr="007B007A" w:rsidRDefault="00F255E7" w:rsidP="00AB4788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  <w:r w:rsidRPr="007B007A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2064C64B" wp14:editId="55180097">
                  <wp:extent cx="809625" cy="714375"/>
                  <wp:effectExtent l="0" t="0" r="9525" b="9525"/>
                  <wp:docPr id="15" name="Grafik 44" descr="Q:\SHARED\MEDIZINPRODUKTE\HARMONISIERTE_NORMEN\Symbole zur Kennzeichnung von MP nach 15223-1\t1_028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4" descr="Q:\SHARED\MEDIZINPRODUKTE\HARMONISIERTE_NORMEN\Symbole zur Kennzeichnung von MP nach 15223-1\t1_028.tif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  <w:shd w:val="clear" w:color="auto" w:fill="auto"/>
          </w:tcPr>
          <w:p w14:paraId="14394131" w14:textId="72EAA3A4" w:rsidR="00F255E7" w:rsidRPr="007B007A" w:rsidRDefault="00F255E7" w:rsidP="00AB47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7B007A">
              <w:rPr>
                <w:rFonts w:ascii="Times New Roman" w:hAnsi="Times New Roman"/>
                <w:lang w:val="ru-RU"/>
              </w:rPr>
              <w:t>Ознакомьтесь с инструкцией по применению</w:t>
            </w:r>
          </w:p>
        </w:tc>
      </w:tr>
      <w:tr w:rsidR="00F255E7" w:rsidRPr="007B007A" w14:paraId="052A177F" w14:textId="77777777" w:rsidTr="00AB4788">
        <w:tc>
          <w:tcPr>
            <w:tcW w:w="4335" w:type="dxa"/>
            <w:shd w:val="clear" w:color="auto" w:fill="auto"/>
          </w:tcPr>
          <w:p w14:paraId="116DEC66" w14:textId="76CD1821" w:rsidR="00F255E7" w:rsidRPr="007B007A" w:rsidRDefault="0099694E" w:rsidP="00AB4788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  <w:r w:rsidRPr="00EE3D83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352DF4A" wp14:editId="3523A014">
                  <wp:extent cx="1009650" cy="457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  <w:shd w:val="clear" w:color="auto" w:fill="auto"/>
          </w:tcPr>
          <w:p w14:paraId="4112B156" w14:textId="77777777" w:rsidR="00F255E7" w:rsidRPr="007B007A" w:rsidRDefault="00F255E7" w:rsidP="00AB47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7B007A">
              <w:rPr>
                <w:rFonts w:ascii="Times New Roman" w:hAnsi="Times New Roman"/>
                <w:lang w:val="ru-RU"/>
              </w:rPr>
              <w:t>Использовать до</w:t>
            </w:r>
          </w:p>
        </w:tc>
      </w:tr>
      <w:tr w:rsidR="00F255E7" w:rsidRPr="007B007A" w14:paraId="618AEA4E" w14:textId="77777777" w:rsidTr="00AB4788">
        <w:tc>
          <w:tcPr>
            <w:tcW w:w="4335" w:type="dxa"/>
            <w:shd w:val="clear" w:color="auto" w:fill="auto"/>
          </w:tcPr>
          <w:p w14:paraId="3AD42227" w14:textId="77777777" w:rsidR="00F255E7" w:rsidRPr="007B007A" w:rsidRDefault="00F255E7" w:rsidP="00AB4788">
            <w:pPr>
              <w:rPr>
                <w:rFonts w:ascii="Times New Roman" w:hAnsi="Times New Roman"/>
                <w:b/>
                <w:u w:val="single"/>
                <w:lang w:val="en-GB"/>
              </w:rPr>
            </w:pPr>
            <w:r w:rsidRPr="007B007A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36DDB8DD" wp14:editId="7309D584">
                  <wp:extent cx="666750" cy="638175"/>
                  <wp:effectExtent l="0" t="0" r="0" b="9525"/>
                  <wp:docPr id="17" name="Grafik 5" descr="Q:\SHARED\MEDIZINPRODUKTE\HARMONISIERTE_NORMEN\Symbole zur Kennzeichnung von MP nach 15223-1\a_006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Q:\SHARED\MEDIZINPRODUKTE\HARMONISIERTE_NORMEN\Symbole zur Kennzeichnung von MP nach 15223-1\a_006.tif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  <w:shd w:val="clear" w:color="auto" w:fill="auto"/>
          </w:tcPr>
          <w:p w14:paraId="772F02CA" w14:textId="77777777" w:rsidR="00F255E7" w:rsidRPr="007B007A" w:rsidRDefault="00F255E7" w:rsidP="00AB47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7B007A">
              <w:rPr>
                <w:rFonts w:ascii="Times New Roman" w:hAnsi="Times New Roman"/>
                <w:lang w:val="ru-RU"/>
              </w:rPr>
              <w:t>Код партии</w:t>
            </w:r>
          </w:p>
        </w:tc>
      </w:tr>
      <w:tr w:rsidR="00F255E7" w:rsidRPr="007B007A" w14:paraId="4BD0D9D6" w14:textId="77777777" w:rsidTr="00F255E7">
        <w:trPr>
          <w:trHeight w:val="1215"/>
        </w:trPr>
        <w:tc>
          <w:tcPr>
            <w:tcW w:w="4335" w:type="dxa"/>
            <w:shd w:val="clear" w:color="auto" w:fill="auto"/>
          </w:tcPr>
          <w:p w14:paraId="294B93F8" w14:textId="77777777" w:rsidR="00F255E7" w:rsidRPr="007B007A" w:rsidRDefault="00F255E7" w:rsidP="00AB47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B007A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5B5123FC" wp14:editId="232C0A97">
                  <wp:extent cx="704850" cy="676275"/>
                  <wp:effectExtent l="0" t="0" r="0" b="9525"/>
                  <wp:docPr id="2" name="Grafik 2" descr="Q:\SHARED\MEDIZINPRODUKTE\HARMONISIERTE_NORMEN\Symbole zur Kennzeichnung von MP nach 15223-1\a_001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Q:\SHARED\MEDIZINPRODUKTE\HARMONISIERTE_NORMEN\Symbole zur Kennzeichnung von MP nach 15223-1\a_001.tif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  <w:shd w:val="clear" w:color="auto" w:fill="auto"/>
          </w:tcPr>
          <w:p w14:paraId="53785E92" w14:textId="77777777" w:rsidR="00F255E7" w:rsidRPr="007B007A" w:rsidRDefault="00F255E7" w:rsidP="00AB47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7B007A">
              <w:rPr>
                <w:rFonts w:ascii="Times New Roman" w:hAnsi="Times New Roman"/>
                <w:lang w:val="ru-RU"/>
              </w:rPr>
              <w:t>Производитель</w:t>
            </w:r>
          </w:p>
        </w:tc>
      </w:tr>
      <w:tr w:rsidR="00847277" w:rsidRPr="007C306E" w14:paraId="18912276" w14:textId="77777777" w:rsidTr="00F255E7">
        <w:trPr>
          <w:trHeight w:val="1215"/>
        </w:trPr>
        <w:tc>
          <w:tcPr>
            <w:tcW w:w="4335" w:type="dxa"/>
            <w:shd w:val="clear" w:color="auto" w:fill="auto"/>
          </w:tcPr>
          <w:p w14:paraId="5A536F55" w14:textId="0D5EA25E" w:rsidR="00847277" w:rsidRPr="007C306E" w:rsidRDefault="007C306E" w:rsidP="00AB47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noProof/>
                <w:lang w:val="ru-RU"/>
              </w:rPr>
            </w:pPr>
            <w:r>
              <w:rPr>
                <w:rFonts w:ascii="Times New Roman" w:hAnsi="Times New Roman"/>
                <w:b/>
                <w:noProof/>
                <w:lang w:val="ru-RU"/>
              </w:rPr>
              <w:t>Знак СЕ</w:t>
            </w:r>
            <w:r w:rsidR="00104795">
              <w:rPr>
                <w:rFonts w:ascii="Times New Roman" w:hAnsi="Times New Roman"/>
                <w:b/>
                <w:noProof/>
                <w:lang w:val="ru-RU"/>
              </w:rPr>
              <w:t xml:space="preserve"> 0483</w:t>
            </w:r>
          </w:p>
        </w:tc>
        <w:tc>
          <w:tcPr>
            <w:tcW w:w="4188" w:type="dxa"/>
            <w:shd w:val="clear" w:color="auto" w:fill="auto"/>
          </w:tcPr>
          <w:p w14:paraId="4DE30059" w14:textId="3D16D1CB" w:rsidR="00847277" w:rsidRPr="007B007A" w:rsidRDefault="005A6274" w:rsidP="00AB47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Оценка соответствия </w:t>
            </w:r>
            <w:r w:rsidR="007C306E">
              <w:rPr>
                <w:rFonts w:ascii="Times New Roman" w:hAnsi="Times New Roman"/>
                <w:lang w:val="ru-RU"/>
              </w:rPr>
              <w:t>Европейской директиве по медицинским изделиям. Знак СЕ с номером уведомляемого органа.</w:t>
            </w:r>
          </w:p>
        </w:tc>
      </w:tr>
    </w:tbl>
    <w:p w14:paraId="2641B592" w14:textId="77777777" w:rsidR="00F255E7" w:rsidRPr="00F255E7" w:rsidRDefault="00F255E7" w:rsidP="00F255E7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val="ru-RU"/>
        </w:rPr>
      </w:pPr>
    </w:p>
    <w:p w14:paraId="5288268F" w14:textId="400F0B35" w:rsidR="00E34A6D" w:rsidRPr="00B6039E" w:rsidRDefault="00E34A6D" w:rsidP="00B6039E">
      <w:pPr>
        <w:spacing w:after="0"/>
        <w:jc w:val="both"/>
        <w:rPr>
          <w:rFonts w:ascii="Times New Roman" w:hAnsi="Times New Roman"/>
          <w:b/>
          <w:lang w:val="ru-RU"/>
        </w:rPr>
      </w:pPr>
      <w:r w:rsidRPr="00B6039E">
        <w:rPr>
          <w:rFonts w:ascii="Times New Roman" w:hAnsi="Times New Roman"/>
          <w:b/>
          <w:lang w:val="ru-RU"/>
        </w:rPr>
        <w:t>Утилизация:</w:t>
      </w:r>
    </w:p>
    <w:p w14:paraId="0FF13810" w14:textId="77700144" w:rsidR="007B007A" w:rsidRPr="00B6039E" w:rsidRDefault="007B007A" w:rsidP="00B6039E">
      <w:pPr>
        <w:spacing w:after="0"/>
        <w:jc w:val="both"/>
        <w:rPr>
          <w:rFonts w:ascii="Times New Roman" w:hAnsi="Times New Roman"/>
          <w:lang w:val="ru-RU"/>
        </w:rPr>
      </w:pPr>
      <w:bookmarkStart w:id="17" w:name="_Hlk8911720"/>
      <w:r w:rsidRPr="00BF63F2">
        <w:rPr>
          <w:rFonts w:ascii="Times New Roman" w:hAnsi="Times New Roman"/>
          <w:b/>
          <w:bCs/>
          <w:lang w:val="ru-RU"/>
        </w:rPr>
        <w:t>Артелак</w:t>
      </w:r>
      <w:r w:rsidRPr="00BF63F2">
        <w:rPr>
          <w:rFonts w:ascii="Times New Roman" w:hAnsi="Times New Roman"/>
          <w:b/>
          <w:bCs/>
          <w:vertAlign w:val="superscript"/>
          <w:lang w:val="ru-RU"/>
        </w:rPr>
        <w:t>®</w:t>
      </w:r>
      <w:r w:rsidRPr="00BF63F2">
        <w:rPr>
          <w:rFonts w:ascii="Times New Roman" w:hAnsi="Times New Roman"/>
          <w:b/>
          <w:bCs/>
          <w:lang w:val="ru-RU"/>
        </w:rPr>
        <w:t xml:space="preserve"> </w:t>
      </w:r>
      <w:r w:rsidR="00271101" w:rsidRPr="00BF63F2">
        <w:rPr>
          <w:rFonts w:ascii="Times New Roman" w:hAnsi="Times New Roman"/>
          <w:b/>
          <w:bCs/>
          <w:lang w:val="ru-RU"/>
        </w:rPr>
        <w:t>Ночной</w:t>
      </w:r>
      <w:r w:rsidRPr="00B6039E">
        <w:rPr>
          <w:rFonts w:ascii="Times New Roman" w:hAnsi="Times New Roman"/>
          <w:lang w:val="ru-RU"/>
        </w:rPr>
        <w:t xml:space="preserve"> не токсичен, не создают чрезмерную нагрузку на человека или окружающую среду в процессе эксплуатации, хранения или транспортировки. Для предупреждения нанесения вреда окружающей природной среде необходимо соблюдать требования безопасности, условия хранения, транспортирования и эксплуатации.</w:t>
      </w:r>
    </w:p>
    <w:p w14:paraId="340077F5" w14:textId="6999F7FF" w:rsidR="007B007A" w:rsidRPr="00BF63F2" w:rsidRDefault="00BF63F2" w:rsidP="00B6039E">
      <w:pPr>
        <w:spacing w:after="0"/>
        <w:jc w:val="both"/>
        <w:rPr>
          <w:rFonts w:ascii="Times New Roman" w:hAnsi="Times New Roman"/>
          <w:lang w:val="ru-RU"/>
        </w:rPr>
      </w:pPr>
      <w:r w:rsidRPr="00BF63F2">
        <w:rPr>
          <w:rFonts w:ascii="Times New Roman" w:hAnsi="Times New Roman"/>
          <w:b/>
          <w:bCs/>
          <w:lang w:val="ru-RU"/>
        </w:rPr>
        <w:lastRenderedPageBreak/>
        <w:t>Артелак</w:t>
      </w:r>
      <w:r w:rsidRPr="00BF63F2">
        <w:rPr>
          <w:rFonts w:ascii="Times New Roman" w:hAnsi="Times New Roman"/>
          <w:b/>
          <w:bCs/>
          <w:vertAlign w:val="superscript"/>
          <w:lang w:val="ru-RU"/>
        </w:rPr>
        <w:t>®</w:t>
      </w:r>
      <w:r w:rsidRPr="00BF63F2">
        <w:rPr>
          <w:rFonts w:ascii="Times New Roman" w:hAnsi="Times New Roman"/>
          <w:b/>
          <w:bCs/>
          <w:lang w:val="ru-RU"/>
        </w:rPr>
        <w:t xml:space="preserve"> Ночной</w:t>
      </w:r>
      <w:r w:rsidR="007B007A" w:rsidRPr="00B6039E">
        <w:rPr>
          <w:rFonts w:ascii="Times New Roman" w:hAnsi="Times New Roman"/>
          <w:lang w:val="ru-RU"/>
        </w:rPr>
        <w:t xml:space="preserve"> направляется на утилизацию в соответствии с гигиеническими требованиями СанПин 2.1.7.2790-10 «Санитарно-эпидемиологические требования к обращению с медицинскими отходами», принятыми в Российской Федерации.</w:t>
      </w:r>
    </w:p>
    <w:p w14:paraId="1106CA0C" w14:textId="02D25613" w:rsidR="007B007A" w:rsidRPr="00B6039E" w:rsidRDefault="00BF63F2" w:rsidP="00B6039E">
      <w:pPr>
        <w:spacing w:after="0"/>
        <w:jc w:val="both"/>
        <w:rPr>
          <w:rFonts w:ascii="Times New Roman" w:hAnsi="Times New Roman"/>
          <w:lang w:val="ru-RU"/>
        </w:rPr>
      </w:pPr>
      <w:r w:rsidRPr="00BF63F2">
        <w:rPr>
          <w:rFonts w:ascii="Times New Roman" w:hAnsi="Times New Roman"/>
          <w:b/>
          <w:bCs/>
          <w:lang w:val="ru-RU"/>
        </w:rPr>
        <w:t>Артелак</w:t>
      </w:r>
      <w:r w:rsidRPr="00BF63F2">
        <w:rPr>
          <w:rFonts w:ascii="Times New Roman" w:hAnsi="Times New Roman"/>
          <w:b/>
          <w:bCs/>
          <w:vertAlign w:val="superscript"/>
          <w:lang w:val="ru-RU"/>
        </w:rPr>
        <w:t>®</w:t>
      </w:r>
      <w:r w:rsidRPr="00BF63F2">
        <w:rPr>
          <w:rFonts w:ascii="Times New Roman" w:hAnsi="Times New Roman"/>
          <w:b/>
          <w:bCs/>
          <w:lang w:val="ru-RU"/>
        </w:rPr>
        <w:t xml:space="preserve"> Ночной</w:t>
      </w:r>
      <w:r w:rsidR="007B007A" w:rsidRPr="00B6039E">
        <w:rPr>
          <w:rFonts w:ascii="Times New Roman" w:hAnsi="Times New Roman"/>
          <w:lang w:val="ru-RU"/>
        </w:rPr>
        <w:t>, подлежащий утилизации после использования, а также в связи с истечением срока годности или в случае нарушения целостности упаковки, относится к классу опасности А. При использовании в домашних условиях допускается утилизация в контейнеры с бытовым мусором.</w:t>
      </w:r>
    </w:p>
    <w:p w14:paraId="2FAA7B5E" w14:textId="4F622CD9" w:rsidR="00E34A6D" w:rsidRPr="00B6039E" w:rsidRDefault="007B007A" w:rsidP="00B6039E">
      <w:pPr>
        <w:spacing w:after="0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lang w:val="ru-RU"/>
        </w:rPr>
        <w:t>Медицинские изделия после использования по назначению в ЛПУ классифицируются как класс опасности B. После аппаратных методов дезактивации с использованием физических методов и изменения внешнего вида отходов, что исключает возможность их повторного использования, могут накапливаться отходы класса B, временно хранящиеся, перевозимые, уничтожаемые и утилизируемые вместе с классом А. Упаковка дезактивирующих медицинских отходов класса В должна быть маркирована с указанием дезактивации медицинских отходов. Утилизация должна осуществляться аккредитованными организациями.</w:t>
      </w:r>
    </w:p>
    <w:p w14:paraId="33D69DDE" w14:textId="77777777" w:rsidR="00BF63F2" w:rsidRDefault="00BF63F2" w:rsidP="00B6039E">
      <w:pPr>
        <w:spacing w:after="0"/>
        <w:jc w:val="both"/>
        <w:rPr>
          <w:rFonts w:ascii="Times New Roman" w:hAnsi="Times New Roman"/>
          <w:lang w:val="ru-RU"/>
        </w:rPr>
      </w:pPr>
      <w:bookmarkStart w:id="18" w:name="_Hlk20300702"/>
      <w:bookmarkEnd w:id="17"/>
    </w:p>
    <w:p w14:paraId="045F585A" w14:textId="088D67DF" w:rsidR="00F12804" w:rsidRPr="00B6039E" w:rsidRDefault="00DD4853" w:rsidP="00B6039E">
      <w:pPr>
        <w:spacing w:after="0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lang w:val="ru-RU"/>
        </w:rPr>
        <w:t xml:space="preserve">Ознакомиться с инструкцией можно на сайте </w:t>
      </w:r>
      <w:r w:rsidR="000607BA" w:rsidRPr="00BF63F2">
        <w:rPr>
          <w:rFonts w:ascii="Times New Roman" w:hAnsi="Times New Roman"/>
        </w:rPr>
        <w:t>www</w:t>
      </w:r>
      <w:r w:rsidR="000607BA" w:rsidRPr="00BF63F2">
        <w:rPr>
          <w:rFonts w:ascii="Times New Roman" w:hAnsi="Times New Roman"/>
          <w:lang w:val="ru-RU"/>
        </w:rPr>
        <w:t>.</w:t>
      </w:r>
      <w:proofErr w:type="spellStart"/>
      <w:r w:rsidR="000607BA" w:rsidRPr="00BF63F2">
        <w:rPr>
          <w:rFonts w:ascii="Times New Roman" w:hAnsi="Times New Roman"/>
        </w:rPr>
        <w:t>bausch</w:t>
      </w:r>
      <w:proofErr w:type="spellEnd"/>
      <w:r w:rsidR="000607BA" w:rsidRPr="00BF63F2">
        <w:rPr>
          <w:rFonts w:ascii="Times New Roman" w:hAnsi="Times New Roman"/>
          <w:lang w:val="ru-RU"/>
        </w:rPr>
        <w:t>.</w:t>
      </w:r>
      <w:proofErr w:type="spellStart"/>
      <w:r w:rsidR="000607BA" w:rsidRPr="00BF63F2">
        <w:rPr>
          <w:rFonts w:ascii="Times New Roman" w:hAnsi="Times New Roman"/>
        </w:rPr>
        <w:t>ru</w:t>
      </w:r>
      <w:proofErr w:type="spellEnd"/>
    </w:p>
    <w:bookmarkEnd w:id="18"/>
    <w:p w14:paraId="6EE2A97F" w14:textId="77777777" w:rsidR="00BF63F2" w:rsidRDefault="00BF63F2" w:rsidP="00B6039E">
      <w:pPr>
        <w:spacing w:after="0"/>
        <w:jc w:val="both"/>
        <w:rPr>
          <w:rFonts w:ascii="Times New Roman" w:hAnsi="Times New Roman"/>
          <w:lang w:val="ru-RU"/>
        </w:rPr>
      </w:pPr>
    </w:p>
    <w:p w14:paraId="7B7B60FB" w14:textId="10538359" w:rsidR="00F12804" w:rsidRPr="00B6039E" w:rsidRDefault="00F12804" w:rsidP="00B6039E">
      <w:pPr>
        <w:spacing w:after="0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lang w:val="ru-RU"/>
        </w:rPr>
        <w:t xml:space="preserve">Получить дополнительную информацию, а также направить свои претензии и информацию о нежелательных явлениях можно по следующему адресу в России: </w:t>
      </w:r>
    </w:p>
    <w:p w14:paraId="474466FB" w14:textId="5324827C" w:rsidR="00F12804" w:rsidRPr="00B6039E" w:rsidRDefault="00154E41" w:rsidP="00B6039E">
      <w:pPr>
        <w:spacing w:after="0"/>
        <w:jc w:val="both"/>
        <w:rPr>
          <w:rFonts w:ascii="Times New Roman" w:hAnsi="Times New Roman"/>
          <w:lang w:val="ru-RU"/>
        </w:rPr>
      </w:pPr>
      <w:bookmarkStart w:id="19" w:name="_Hlk16694455"/>
      <w:r w:rsidRPr="00B6039E">
        <w:rPr>
          <w:rFonts w:ascii="Times New Roman" w:hAnsi="Times New Roman"/>
          <w:b/>
          <w:lang w:val="ru-RU"/>
        </w:rPr>
        <w:t>Уполномоченный представитель производителя в РФ</w:t>
      </w:r>
      <w:r w:rsidR="00BF63F2" w:rsidRPr="00BF63F2">
        <w:rPr>
          <w:rFonts w:ascii="Times New Roman" w:hAnsi="Times New Roman"/>
          <w:b/>
          <w:bCs/>
          <w:lang w:val="ru-RU"/>
        </w:rPr>
        <w:t xml:space="preserve">: </w:t>
      </w:r>
      <w:r w:rsidR="00F12804" w:rsidRPr="00B6039E">
        <w:rPr>
          <w:rFonts w:ascii="Times New Roman" w:hAnsi="Times New Roman"/>
          <w:lang w:val="ru-RU"/>
        </w:rPr>
        <w:t>ООО «</w:t>
      </w:r>
      <w:r w:rsidR="00271101" w:rsidRPr="00B6039E">
        <w:rPr>
          <w:rFonts w:ascii="Times New Roman" w:hAnsi="Times New Roman"/>
          <w:lang w:val="ru-RU"/>
        </w:rPr>
        <w:t>Бауш Хелс</w:t>
      </w:r>
      <w:r w:rsidR="00F12804" w:rsidRPr="00B6039E">
        <w:rPr>
          <w:rFonts w:ascii="Times New Roman" w:hAnsi="Times New Roman"/>
          <w:lang w:val="ru-RU"/>
        </w:rPr>
        <w:t>»</w:t>
      </w:r>
      <w:r w:rsidRPr="00B6039E">
        <w:rPr>
          <w:rFonts w:ascii="Times New Roman" w:hAnsi="Times New Roman"/>
          <w:lang w:val="ru-RU"/>
        </w:rPr>
        <w:t>.</w:t>
      </w:r>
      <w:r w:rsidR="00F12804" w:rsidRPr="00B6039E">
        <w:rPr>
          <w:rFonts w:ascii="Times New Roman" w:hAnsi="Times New Roman"/>
          <w:lang w:val="ru-RU"/>
        </w:rPr>
        <w:t xml:space="preserve"> </w:t>
      </w:r>
    </w:p>
    <w:p w14:paraId="5270E74F" w14:textId="243A1587" w:rsidR="00F12804" w:rsidRDefault="00F12804" w:rsidP="00B6039E">
      <w:pPr>
        <w:spacing w:after="0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lang w:val="ru-RU"/>
        </w:rPr>
        <w:t xml:space="preserve">Адрес: </w:t>
      </w:r>
      <w:r w:rsidR="00C67F1A" w:rsidRPr="00B6039E">
        <w:rPr>
          <w:rFonts w:ascii="Times New Roman" w:hAnsi="Times New Roman"/>
          <w:lang w:val="ru-RU"/>
        </w:rPr>
        <w:t>Россия</w:t>
      </w:r>
      <w:r w:rsidRPr="00B6039E">
        <w:rPr>
          <w:rFonts w:ascii="Times New Roman" w:hAnsi="Times New Roman"/>
          <w:lang w:val="ru-RU"/>
        </w:rPr>
        <w:t>, 115162, г. Москва, ул. Шаболовка, д. 31, стр. 5, тел. (495) 510-28-79</w:t>
      </w:r>
      <w:r w:rsidR="00BF63F2">
        <w:rPr>
          <w:rFonts w:ascii="Times New Roman" w:hAnsi="Times New Roman"/>
          <w:lang w:val="ru-RU"/>
        </w:rPr>
        <w:t>.</w:t>
      </w:r>
    </w:p>
    <w:p w14:paraId="6358B249" w14:textId="77777777" w:rsidR="00BF63F2" w:rsidRPr="00BF63F2" w:rsidRDefault="00BF63F2" w:rsidP="00B6039E">
      <w:pPr>
        <w:spacing w:after="0"/>
        <w:jc w:val="both"/>
        <w:rPr>
          <w:rFonts w:ascii="Times New Roman" w:hAnsi="Times New Roman"/>
          <w:lang w:val="ru-RU"/>
        </w:rPr>
      </w:pPr>
    </w:p>
    <w:p w14:paraId="5F020D08" w14:textId="77777777" w:rsidR="00F45589" w:rsidRDefault="00AD0E3A" w:rsidP="00B6039E">
      <w:pPr>
        <w:spacing w:after="0"/>
        <w:jc w:val="both"/>
        <w:rPr>
          <w:rFonts w:ascii="Times New Roman" w:hAnsi="Times New Roman"/>
          <w:lang w:val="ru-RU"/>
        </w:rPr>
      </w:pPr>
      <w:bookmarkStart w:id="20" w:name="_Hlk8911763"/>
      <w:r w:rsidRPr="00B6039E">
        <w:rPr>
          <w:rFonts w:ascii="Times New Roman" w:hAnsi="Times New Roman"/>
          <w:b/>
          <w:noProof/>
        </w:rPr>
        <w:drawing>
          <wp:inline distT="0" distB="0" distL="0" distR="0" wp14:anchorId="7326860F" wp14:editId="23FEFC78">
            <wp:extent cx="542925" cy="561975"/>
            <wp:effectExtent l="0" t="0" r="9525" b="9525"/>
            <wp:docPr id="18" name="Grafik 2" descr="Q:\SHARED\MEDIZINPRODUKTE\HARMONISIERTE_NORMEN\Symbole zur Kennzeichnung von MP nach 15223-1\a_001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Q:\SHARED\MEDIZINPRODUKTE\HARMONISIERTE_NORMEN\Symbole zur Kennzeichnung von MP nach 15223-1\a_001.tif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3F2">
        <w:rPr>
          <w:rFonts w:ascii="Times New Roman" w:hAnsi="Times New Roman"/>
          <w:b/>
          <w:lang w:val="ru-RU"/>
        </w:rPr>
        <w:t xml:space="preserve"> </w:t>
      </w:r>
      <w:r w:rsidR="007F3544" w:rsidRPr="00B6039E">
        <w:rPr>
          <w:rFonts w:ascii="Times New Roman" w:hAnsi="Times New Roman"/>
          <w:b/>
          <w:lang w:val="ru-RU"/>
        </w:rPr>
        <w:t>Производитель:</w:t>
      </w:r>
      <w:r w:rsidR="007F3544" w:rsidRPr="00B6039E">
        <w:rPr>
          <w:rFonts w:ascii="Times New Roman" w:hAnsi="Times New Roman"/>
          <w:lang w:val="ru-RU"/>
        </w:rPr>
        <w:t xml:space="preserve"> </w:t>
      </w:r>
    </w:p>
    <w:p w14:paraId="61AFE096" w14:textId="4F736631" w:rsidR="00F45589" w:rsidRPr="00B14FFF" w:rsidRDefault="00C67F1A" w:rsidP="00B6039E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B6039E">
        <w:rPr>
          <w:rFonts w:ascii="Times New Roman" w:eastAsia="Times New Roman" w:hAnsi="Times New Roman"/>
          <w:lang w:val="ru-RU" w:eastAsia="ru-RU"/>
        </w:rPr>
        <w:t>Др.</w:t>
      </w:r>
      <w:r w:rsidR="00BF63F2">
        <w:rPr>
          <w:rFonts w:ascii="Times New Roman" w:eastAsia="Times New Roman" w:hAnsi="Times New Roman"/>
          <w:lang w:val="ru-RU" w:eastAsia="ru-RU"/>
        </w:rPr>
        <w:t xml:space="preserve"> </w:t>
      </w:r>
      <w:r w:rsidRPr="00B6039E">
        <w:rPr>
          <w:rFonts w:ascii="Times New Roman" w:eastAsia="Times New Roman" w:hAnsi="Times New Roman"/>
          <w:lang w:val="ru-RU" w:eastAsia="ru-RU"/>
        </w:rPr>
        <w:t>Герхард Манн</w:t>
      </w:r>
      <w:r w:rsidR="00F45589"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 w:rsidR="00F45589">
        <w:rPr>
          <w:rFonts w:ascii="Times New Roman" w:eastAsia="Times New Roman" w:hAnsi="Times New Roman"/>
          <w:lang w:val="ru-RU" w:eastAsia="ru-RU"/>
        </w:rPr>
        <w:t>хем</w:t>
      </w:r>
      <w:proofErr w:type="spellEnd"/>
      <w:r w:rsidR="00F45589">
        <w:rPr>
          <w:rFonts w:ascii="Times New Roman" w:eastAsia="Times New Roman" w:hAnsi="Times New Roman"/>
          <w:lang w:val="ru-RU" w:eastAsia="ru-RU"/>
        </w:rPr>
        <w:t>.-фарм. Фабрик</w:t>
      </w:r>
      <w:r w:rsidRPr="00B14FFF">
        <w:rPr>
          <w:rFonts w:ascii="Times New Roman" w:eastAsia="Times New Roman" w:hAnsi="Times New Roman"/>
          <w:lang w:eastAsia="ru-RU"/>
        </w:rPr>
        <w:t xml:space="preserve"> </w:t>
      </w:r>
      <w:r w:rsidRPr="00B6039E">
        <w:rPr>
          <w:rFonts w:ascii="Times New Roman" w:eastAsia="Times New Roman" w:hAnsi="Times New Roman"/>
          <w:lang w:val="ru-RU" w:eastAsia="ru-RU"/>
        </w:rPr>
        <w:t>ГмбХ</w:t>
      </w:r>
      <w:r w:rsidRPr="00B14FFF">
        <w:rPr>
          <w:rFonts w:ascii="Times New Roman" w:eastAsia="Times New Roman" w:hAnsi="Times New Roman"/>
          <w:lang w:eastAsia="ru-RU"/>
        </w:rPr>
        <w:t xml:space="preserve">, </w:t>
      </w:r>
      <w:r w:rsidRPr="00B6039E">
        <w:rPr>
          <w:rFonts w:ascii="Times New Roman" w:eastAsia="Times New Roman" w:hAnsi="Times New Roman"/>
          <w:lang w:val="ru-RU" w:eastAsia="ru-RU"/>
        </w:rPr>
        <w:t>Германия</w:t>
      </w:r>
      <w:r w:rsidRPr="00B14FFF">
        <w:rPr>
          <w:rFonts w:ascii="Times New Roman" w:eastAsia="Times New Roman" w:hAnsi="Times New Roman"/>
          <w:lang w:eastAsia="ru-RU"/>
        </w:rPr>
        <w:t xml:space="preserve"> /</w:t>
      </w:r>
      <w:bookmarkStart w:id="21" w:name="_Hlk20304102"/>
      <w:r w:rsidR="00BF63F2" w:rsidRPr="00B14FFF">
        <w:rPr>
          <w:rFonts w:ascii="Times New Roman" w:eastAsia="Times New Roman" w:hAnsi="Times New Roman"/>
          <w:lang w:eastAsia="ru-RU"/>
        </w:rPr>
        <w:t xml:space="preserve"> </w:t>
      </w:r>
    </w:p>
    <w:p w14:paraId="596117E0" w14:textId="1FA1A3E5" w:rsidR="007B007A" w:rsidRPr="00B6039E" w:rsidRDefault="00C67F1A" w:rsidP="00B6039E">
      <w:pPr>
        <w:spacing w:after="0"/>
        <w:jc w:val="both"/>
        <w:rPr>
          <w:rFonts w:ascii="Times New Roman" w:eastAsia="Times New Roman" w:hAnsi="Times New Roman"/>
          <w:lang w:val="ru-RU" w:eastAsia="ru-RU"/>
        </w:rPr>
      </w:pPr>
      <w:r w:rsidRPr="00B6039E">
        <w:rPr>
          <w:rFonts w:ascii="Times New Roman" w:eastAsia="Times New Roman" w:hAnsi="Times New Roman"/>
          <w:lang w:eastAsia="ru-RU"/>
        </w:rPr>
        <w:t>Dr</w:t>
      </w:r>
      <w:r w:rsidRPr="00F45589">
        <w:rPr>
          <w:rFonts w:ascii="Times New Roman" w:eastAsia="Times New Roman" w:hAnsi="Times New Roman"/>
          <w:lang w:eastAsia="ru-RU"/>
        </w:rPr>
        <w:t xml:space="preserve">. </w:t>
      </w:r>
      <w:r w:rsidRPr="00B6039E">
        <w:rPr>
          <w:rFonts w:ascii="Times New Roman" w:eastAsia="Times New Roman" w:hAnsi="Times New Roman"/>
          <w:lang w:eastAsia="ru-RU"/>
        </w:rPr>
        <w:t>Gerhard</w:t>
      </w:r>
      <w:r w:rsidRPr="00F45589">
        <w:rPr>
          <w:rFonts w:ascii="Times New Roman" w:eastAsia="Times New Roman" w:hAnsi="Times New Roman"/>
          <w:lang w:eastAsia="ru-RU"/>
        </w:rPr>
        <w:t xml:space="preserve"> </w:t>
      </w:r>
      <w:r w:rsidRPr="00B6039E">
        <w:rPr>
          <w:rFonts w:ascii="Times New Roman" w:eastAsia="Times New Roman" w:hAnsi="Times New Roman"/>
          <w:lang w:eastAsia="ru-RU"/>
        </w:rPr>
        <w:t>Mann</w:t>
      </w:r>
      <w:r w:rsidRPr="00F45589">
        <w:rPr>
          <w:rFonts w:ascii="Times New Roman" w:eastAsia="Times New Roman" w:hAnsi="Times New Roman"/>
          <w:lang w:eastAsia="ru-RU"/>
        </w:rPr>
        <w:t xml:space="preserve"> </w:t>
      </w:r>
      <w:r w:rsidR="00B14FFF">
        <w:rPr>
          <w:rFonts w:ascii="Times New Roman" w:eastAsia="Times New Roman" w:hAnsi="Times New Roman"/>
          <w:lang w:eastAsia="ru-RU"/>
        </w:rPr>
        <w:t>c</w:t>
      </w:r>
      <w:r w:rsidRPr="00B6039E">
        <w:rPr>
          <w:rFonts w:ascii="Times New Roman" w:eastAsia="Times New Roman" w:hAnsi="Times New Roman"/>
          <w:lang w:eastAsia="ru-RU"/>
        </w:rPr>
        <w:t>hem</w:t>
      </w:r>
      <w:r w:rsidRPr="00F45589">
        <w:rPr>
          <w:rFonts w:ascii="Times New Roman" w:eastAsia="Times New Roman" w:hAnsi="Times New Roman"/>
          <w:lang w:eastAsia="ru-RU"/>
        </w:rPr>
        <w:t>.-</w:t>
      </w:r>
      <w:r w:rsidRPr="00B6039E">
        <w:rPr>
          <w:rFonts w:ascii="Times New Roman" w:eastAsia="Times New Roman" w:hAnsi="Times New Roman"/>
          <w:lang w:eastAsia="ru-RU"/>
        </w:rPr>
        <w:t>pharm</w:t>
      </w:r>
      <w:r w:rsidRPr="00F45589">
        <w:rPr>
          <w:rFonts w:ascii="Times New Roman" w:eastAsia="Times New Roman" w:hAnsi="Times New Roman"/>
          <w:lang w:eastAsia="ru-RU"/>
        </w:rPr>
        <w:t xml:space="preserve">. </w:t>
      </w:r>
      <w:r w:rsidRPr="00B6039E">
        <w:rPr>
          <w:rFonts w:ascii="Times New Roman" w:eastAsia="Times New Roman" w:hAnsi="Times New Roman"/>
          <w:lang w:eastAsia="ru-RU"/>
        </w:rPr>
        <w:t>Fabrik</w:t>
      </w:r>
      <w:r w:rsidRPr="00B6039E">
        <w:rPr>
          <w:rFonts w:ascii="Times New Roman" w:eastAsia="Times New Roman" w:hAnsi="Times New Roman"/>
          <w:lang w:val="ru-RU" w:eastAsia="ru-RU"/>
        </w:rPr>
        <w:t xml:space="preserve"> </w:t>
      </w:r>
      <w:r w:rsidRPr="00B6039E">
        <w:rPr>
          <w:rFonts w:ascii="Times New Roman" w:eastAsia="Times New Roman" w:hAnsi="Times New Roman"/>
          <w:lang w:eastAsia="ru-RU"/>
        </w:rPr>
        <w:t>GmbH</w:t>
      </w:r>
      <w:r w:rsidRPr="00B6039E">
        <w:rPr>
          <w:rFonts w:ascii="Times New Roman" w:eastAsia="Times New Roman" w:hAnsi="Times New Roman"/>
          <w:lang w:val="ru-RU" w:eastAsia="ru-RU"/>
        </w:rPr>
        <w:t xml:space="preserve">, </w:t>
      </w:r>
      <w:r w:rsidRPr="00B6039E">
        <w:rPr>
          <w:rFonts w:ascii="Times New Roman" w:eastAsia="Times New Roman" w:hAnsi="Times New Roman"/>
          <w:lang w:eastAsia="ru-RU"/>
        </w:rPr>
        <w:t>Germany</w:t>
      </w:r>
      <w:bookmarkEnd w:id="21"/>
      <w:r w:rsidRPr="00B6039E">
        <w:rPr>
          <w:rFonts w:ascii="Times New Roman" w:eastAsia="Times New Roman" w:hAnsi="Times New Roman"/>
          <w:lang w:val="ru-RU" w:eastAsia="ru-RU"/>
        </w:rPr>
        <w:t>.</w:t>
      </w:r>
    </w:p>
    <w:p w14:paraId="6C8C2A89" w14:textId="77777777" w:rsidR="00B14FFF" w:rsidRDefault="00154E41" w:rsidP="00B6039E">
      <w:pPr>
        <w:spacing w:after="0"/>
        <w:jc w:val="both"/>
        <w:rPr>
          <w:rFonts w:ascii="Times New Roman" w:hAnsi="Times New Roman"/>
          <w:lang w:val="ru-RU"/>
        </w:rPr>
      </w:pPr>
      <w:r w:rsidRPr="00B6039E">
        <w:rPr>
          <w:rFonts w:ascii="Times New Roman" w:hAnsi="Times New Roman"/>
          <w:lang w:val="ru-RU"/>
        </w:rPr>
        <w:t xml:space="preserve">Адрес: </w:t>
      </w:r>
      <w:r w:rsidR="00C67F1A" w:rsidRPr="00B6039E">
        <w:rPr>
          <w:rFonts w:ascii="Times New Roman" w:hAnsi="Times New Roman"/>
          <w:lang w:val="ru-RU"/>
        </w:rPr>
        <w:t>Брунсбюттелер Дамм 165</w:t>
      </w:r>
      <w:r w:rsidR="00271101" w:rsidRPr="00B6039E">
        <w:rPr>
          <w:rFonts w:ascii="Times New Roman" w:hAnsi="Times New Roman"/>
          <w:lang w:val="ru-RU"/>
        </w:rPr>
        <w:t>/</w:t>
      </w:r>
      <w:r w:rsidR="00C67F1A" w:rsidRPr="00B6039E">
        <w:rPr>
          <w:rFonts w:ascii="Times New Roman" w:hAnsi="Times New Roman"/>
          <w:lang w:val="ru-RU"/>
        </w:rPr>
        <w:t>173, 13581</w:t>
      </w:r>
      <w:r w:rsidR="00B14FFF" w:rsidRPr="00B14FFF">
        <w:rPr>
          <w:rFonts w:ascii="Times New Roman" w:hAnsi="Times New Roman"/>
          <w:lang w:val="ru-RU"/>
        </w:rPr>
        <w:t xml:space="preserve"> </w:t>
      </w:r>
      <w:r w:rsidR="00B14FFF">
        <w:rPr>
          <w:rFonts w:ascii="Times New Roman" w:hAnsi="Times New Roman"/>
          <w:lang w:val="ru-RU"/>
        </w:rPr>
        <w:t>Берлин</w:t>
      </w:r>
      <w:r w:rsidR="00C67F1A" w:rsidRPr="00B6039E">
        <w:rPr>
          <w:rFonts w:ascii="Times New Roman" w:hAnsi="Times New Roman"/>
          <w:lang w:val="ru-RU"/>
        </w:rPr>
        <w:t>, Германия</w:t>
      </w:r>
      <w:r w:rsidR="00BF63F2">
        <w:rPr>
          <w:rFonts w:ascii="Times New Roman" w:hAnsi="Times New Roman"/>
          <w:lang w:val="ru-RU"/>
        </w:rPr>
        <w:t xml:space="preserve"> </w:t>
      </w:r>
      <w:r w:rsidR="00C67F1A" w:rsidRPr="00B6039E">
        <w:rPr>
          <w:rFonts w:ascii="Times New Roman" w:hAnsi="Times New Roman"/>
          <w:lang w:val="ru-RU"/>
        </w:rPr>
        <w:t>/</w:t>
      </w:r>
      <w:bookmarkStart w:id="22" w:name="_Hlk20304126"/>
      <w:r w:rsidR="00BF63F2">
        <w:rPr>
          <w:rFonts w:ascii="Times New Roman" w:hAnsi="Times New Roman"/>
          <w:lang w:val="ru-RU"/>
        </w:rPr>
        <w:t xml:space="preserve"> </w:t>
      </w:r>
    </w:p>
    <w:p w14:paraId="4185E5B0" w14:textId="2B729BFB" w:rsidR="00115D0C" w:rsidRPr="0011337D" w:rsidRDefault="00C67F1A" w:rsidP="00B6039E">
      <w:pPr>
        <w:spacing w:after="0"/>
        <w:jc w:val="both"/>
        <w:rPr>
          <w:rFonts w:ascii="Times New Roman" w:hAnsi="Times New Roman"/>
          <w:lang w:val="ru-RU"/>
        </w:rPr>
      </w:pPr>
      <w:proofErr w:type="spellStart"/>
      <w:r w:rsidRPr="00B6039E">
        <w:rPr>
          <w:rFonts w:ascii="Times New Roman" w:hAnsi="Times New Roman"/>
        </w:rPr>
        <w:t>Brunsbuetteler</w:t>
      </w:r>
      <w:proofErr w:type="spellEnd"/>
      <w:r w:rsidRPr="00B6039E">
        <w:rPr>
          <w:rFonts w:ascii="Times New Roman" w:hAnsi="Times New Roman"/>
          <w:lang w:val="ru-RU"/>
        </w:rPr>
        <w:t xml:space="preserve"> </w:t>
      </w:r>
      <w:proofErr w:type="spellStart"/>
      <w:r w:rsidRPr="00B6039E">
        <w:rPr>
          <w:rFonts w:ascii="Times New Roman" w:hAnsi="Times New Roman"/>
        </w:rPr>
        <w:t>Damm</w:t>
      </w:r>
      <w:proofErr w:type="spellEnd"/>
      <w:r w:rsidRPr="00B6039E">
        <w:rPr>
          <w:rFonts w:ascii="Times New Roman" w:hAnsi="Times New Roman"/>
          <w:lang w:val="ru-RU"/>
        </w:rPr>
        <w:t xml:space="preserve"> 165</w:t>
      </w:r>
      <w:r w:rsidR="00271101" w:rsidRPr="00B6039E">
        <w:rPr>
          <w:rFonts w:ascii="Times New Roman" w:hAnsi="Times New Roman"/>
          <w:lang w:val="ru-RU"/>
        </w:rPr>
        <w:t>/</w:t>
      </w:r>
      <w:r w:rsidRPr="00B6039E">
        <w:rPr>
          <w:rFonts w:ascii="Times New Roman" w:hAnsi="Times New Roman"/>
          <w:lang w:val="ru-RU"/>
        </w:rPr>
        <w:t>173, 13581</w:t>
      </w:r>
      <w:r w:rsidR="00B14FFF">
        <w:rPr>
          <w:rFonts w:ascii="Times New Roman" w:hAnsi="Times New Roman"/>
          <w:lang w:val="ru-RU"/>
        </w:rPr>
        <w:t xml:space="preserve"> </w:t>
      </w:r>
      <w:r w:rsidR="00B14FFF">
        <w:rPr>
          <w:rFonts w:ascii="Times New Roman" w:hAnsi="Times New Roman"/>
        </w:rPr>
        <w:t>Berlin</w:t>
      </w:r>
      <w:r w:rsidRPr="00B6039E">
        <w:rPr>
          <w:rFonts w:ascii="Times New Roman" w:hAnsi="Times New Roman"/>
          <w:lang w:val="ru-RU"/>
        </w:rPr>
        <w:t xml:space="preserve">, </w:t>
      </w:r>
      <w:r w:rsidRPr="00B6039E">
        <w:rPr>
          <w:rFonts w:ascii="Times New Roman" w:hAnsi="Times New Roman"/>
        </w:rPr>
        <w:t>Germany</w:t>
      </w:r>
      <w:r w:rsidR="00BF63F2">
        <w:rPr>
          <w:rFonts w:ascii="Times New Roman" w:hAnsi="Times New Roman"/>
          <w:lang w:val="ru-RU"/>
        </w:rPr>
        <w:t>.</w:t>
      </w:r>
      <w:bookmarkStart w:id="23" w:name="_GoBack"/>
      <w:bookmarkEnd w:id="19"/>
      <w:bookmarkEnd w:id="20"/>
      <w:bookmarkEnd w:id="22"/>
      <w:bookmarkEnd w:id="23"/>
    </w:p>
    <w:sectPr w:rsidR="00115D0C" w:rsidRPr="0011337D" w:rsidSect="00C71D87">
      <w:headerReference w:type="default" r:id="rId24"/>
      <w:footerReference w:type="default" r:id="rId25"/>
      <w:pgSz w:w="12240" w:h="15840"/>
      <w:pgMar w:top="1440" w:right="1467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AADBF" w14:textId="77777777" w:rsidR="00B214A3" w:rsidRDefault="00B214A3">
      <w:r>
        <w:separator/>
      </w:r>
    </w:p>
  </w:endnote>
  <w:endnote w:type="continuationSeparator" w:id="0">
    <w:p w14:paraId="51364FBB" w14:textId="77777777" w:rsidR="00B214A3" w:rsidRDefault="00B2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bel BL Book">
    <w:charset w:val="00"/>
    <w:family w:val="modern"/>
    <w:pitch w:val="variable"/>
    <w:sig w:usb0="800000AF" w:usb1="5000204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FC0FA" w14:textId="77777777" w:rsidR="00334938" w:rsidRDefault="00334938" w:rsidP="00680417">
    <w:pPr>
      <w:pStyle w:val="a9"/>
      <w:jc w:val="center"/>
    </w:pPr>
    <w:r>
      <w:rPr>
        <w:lang w:val="ru-RU"/>
      </w:rPr>
      <w:t>Страница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15</w:t>
    </w:r>
    <w:r>
      <w:fldChar w:fldCharType="end"/>
    </w:r>
    <w:r>
      <w:t xml:space="preserve"> </w:t>
    </w:r>
    <w:r>
      <w:rPr>
        <w:lang w:val="ru-RU"/>
      </w:rPr>
      <w:t xml:space="preserve">из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654FD" w14:textId="77777777" w:rsidR="00B214A3" w:rsidRDefault="00B214A3">
      <w:r>
        <w:separator/>
      </w:r>
    </w:p>
  </w:footnote>
  <w:footnote w:type="continuationSeparator" w:id="0">
    <w:p w14:paraId="242F86C0" w14:textId="77777777" w:rsidR="00B214A3" w:rsidRDefault="00B2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77F8" w14:textId="01DBE770" w:rsidR="00C71D87" w:rsidRPr="00C71D87" w:rsidRDefault="00334938" w:rsidP="002C3B7B">
    <w:pPr>
      <w:pStyle w:val="a8"/>
      <w:rPr>
        <w:rFonts w:ascii="Arial" w:hAnsi="Arial" w:cs="Arial"/>
        <w:b/>
        <w:sz w:val="18"/>
        <w:szCs w:val="18"/>
        <w:lang w:val="ru-RU"/>
      </w:rPr>
    </w:pPr>
    <w:r w:rsidRPr="00C71D87">
      <w:rPr>
        <w:rFonts w:ascii="Arial" w:hAnsi="Arial" w:cs="Arial"/>
        <w:b/>
        <w:sz w:val="18"/>
        <w:szCs w:val="18"/>
        <w:lang w:val="ru-RU"/>
      </w:rPr>
      <w:t>Продукт № 999</w:t>
    </w:r>
    <w:r w:rsidR="00FC082E" w:rsidRPr="00C71D87">
      <w:rPr>
        <w:rFonts w:ascii="Arial" w:hAnsi="Arial" w:cs="Arial"/>
        <w:b/>
        <w:sz w:val="18"/>
        <w:szCs w:val="18"/>
        <w:lang w:val="ru-RU"/>
      </w:rPr>
      <w:t xml:space="preserve"> </w:t>
    </w:r>
    <w:r w:rsidR="00A925EE">
      <w:rPr>
        <w:rFonts w:ascii="Arial" w:hAnsi="Arial" w:cs="Arial"/>
        <w:b/>
        <w:sz w:val="18"/>
        <w:szCs w:val="18"/>
        <w:lang w:val="ru-RU"/>
      </w:rPr>
      <w:t>раствор офтальмологический</w:t>
    </w:r>
    <w:r w:rsidR="00C71D87" w:rsidRPr="00C71D87">
      <w:rPr>
        <w:rFonts w:ascii="Arial" w:hAnsi="Arial" w:cs="Arial"/>
        <w:b/>
        <w:sz w:val="18"/>
        <w:szCs w:val="18"/>
        <w:lang w:val="ru-RU"/>
      </w:rPr>
      <w:t xml:space="preserve"> </w:t>
    </w:r>
    <w:r w:rsidR="00FC082E" w:rsidRPr="00C71D87">
      <w:rPr>
        <w:rFonts w:ascii="Arial" w:hAnsi="Arial" w:cs="Arial"/>
        <w:b/>
        <w:sz w:val="18"/>
        <w:szCs w:val="18"/>
        <w:lang w:val="ru-RU"/>
      </w:rPr>
      <w:t xml:space="preserve">Артелак® </w:t>
    </w:r>
    <w:r w:rsidR="00271101">
      <w:rPr>
        <w:rFonts w:ascii="Arial" w:hAnsi="Arial" w:cs="Arial"/>
        <w:b/>
        <w:sz w:val="18"/>
        <w:szCs w:val="18"/>
        <w:lang w:val="ru-RU"/>
      </w:rPr>
      <w:t>Ночной</w:t>
    </w:r>
    <w:r w:rsidR="00C71D87" w:rsidRPr="00C71D87">
      <w:rPr>
        <w:rFonts w:ascii="Arial" w:hAnsi="Arial" w:cs="Arial"/>
        <w:b/>
        <w:sz w:val="18"/>
        <w:szCs w:val="18"/>
        <w:lang w:val="ru-RU"/>
      </w:rPr>
      <w:t xml:space="preserve">, </w:t>
    </w:r>
  </w:p>
  <w:p w14:paraId="25581378" w14:textId="2D4A9C53" w:rsidR="00334938" w:rsidRPr="00C71D87" w:rsidRDefault="00C71D87" w:rsidP="000607BA">
    <w:pPr>
      <w:pStyle w:val="a8"/>
      <w:tabs>
        <w:tab w:val="clear" w:pos="8640"/>
        <w:tab w:val="right" w:pos="8789"/>
      </w:tabs>
      <w:rPr>
        <w:rFonts w:ascii="Arial" w:hAnsi="Arial" w:cs="Arial"/>
        <w:b/>
        <w:sz w:val="18"/>
        <w:szCs w:val="18"/>
        <w:lang w:val="ru-RU"/>
      </w:rPr>
    </w:pPr>
    <w:r w:rsidRPr="00C71D87">
      <w:rPr>
        <w:rFonts w:ascii="Arial" w:hAnsi="Arial" w:cs="Arial"/>
        <w:b/>
        <w:sz w:val="18"/>
        <w:szCs w:val="18"/>
        <w:lang w:val="ru-RU"/>
      </w:rPr>
      <w:t xml:space="preserve">вариант исполнения Артелак® </w:t>
    </w:r>
    <w:r w:rsidR="00271101">
      <w:rPr>
        <w:rFonts w:ascii="Arial" w:hAnsi="Arial" w:cs="Arial"/>
        <w:b/>
        <w:sz w:val="18"/>
        <w:szCs w:val="18"/>
        <w:lang w:val="ru-RU"/>
      </w:rPr>
      <w:t>Ночной</w:t>
    </w:r>
    <w:r w:rsidRPr="00C71D87">
      <w:rPr>
        <w:rFonts w:ascii="Arial" w:hAnsi="Arial" w:cs="Arial"/>
        <w:b/>
        <w:sz w:val="18"/>
        <w:szCs w:val="18"/>
        <w:lang w:val="ru-RU"/>
      </w:rPr>
      <w:t xml:space="preserve"> 10 </w:t>
    </w:r>
    <w:proofErr w:type="gramStart"/>
    <w:r w:rsidRPr="00C71D87">
      <w:rPr>
        <w:rFonts w:ascii="Arial" w:hAnsi="Arial" w:cs="Arial"/>
        <w:b/>
        <w:sz w:val="18"/>
        <w:szCs w:val="18"/>
        <w:lang w:val="ru-RU"/>
      </w:rPr>
      <w:t xml:space="preserve">мл </w:t>
    </w:r>
    <w:r w:rsidR="00A925EE">
      <w:rPr>
        <w:rFonts w:ascii="Arial" w:hAnsi="Arial" w:cs="Arial"/>
        <w:b/>
        <w:sz w:val="18"/>
        <w:szCs w:val="18"/>
        <w:lang w:val="ru-RU"/>
      </w:rPr>
      <w:t xml:space="preserve"> №</w:t>
    </w:r>
    <w:proofErr w:type="gramEnd"/>
    <w:r w:rsidR="00A925EE">
      <w:rPr>
        <w:rFonts w:ascii="Arial" w:hAnsi="Arial" w:cs="Arial"/>
        <w:b/>
        <w:sz w:val="18"/>
        <w:szCs w:val="18"/>
        <w:lang w:val="ru-RU"/>
      </w:rPr>
      <w:t xml:space="preserve"> 1</w:t>
    </w:r>
    <w:r w:rsidR="000607BA" w:rsidRPr="000607BA">
      <w:rPr>
        <w:rFonts w:ascii="Arial" w:hAnsi="Arial" w:cs="Arial"/>
        <w:b/>
        <w:sz w:val="18"/>
        <w:szCs w:val="18"/>
        <w:lang w:val="ru-RU"/>
      </w:rPr>
      <w:t xml:space="preserve"> </w:t>
    </w:r>
    <w:r w:rsidR="000607BA">
      <w:rPr>
        <w:rFonts w:ascii="Arial" w:hAnsi="Arial" w:cs="Arial"/>
        <w:b/>
        <w:sz w:val="18"/>
        <w:szCs w:val="18"/>
        <w:lang w:val="ru-RU"/>
      </w:rPr>
      <w:tab/>
    </w:r>
    <w:r w:rsidR="000607BA" w:rsidRPr="000607BA">
      <w:rPr>
        <w:rFonts w:ascii="Arial" w:hAnsi="Arial" w:cs="Arial"/>
        <w:b/>
        <w:sz w:val="18"/>
        <w:szCs w:val="18"/>
        <w:lang w:val="ru-RU"/>
      </w:rPr>
      <w:t xml:space="preserve">   </w:t>
    </w:r>
    <w:r w:rsidR="000607BA">
      <w:rPr>
        <w:rFonts w:ascii="Arial" w:hAnsi="Arial" w:cs="Arial"/>
        <w:b/>
        <w:sz w:val="18"/>
        <w:szCs w:val="18"/>
        <w:lang w:val="ru-RU"/>
      </w:rPr>
      <w:t xml:space="preserve">версия </w:t>
    </w:r>
    <w:r w:rsidR="000607BA">
      <w:rPr>
        <w:rFonts w:ascii="Arial" w:hAnsi="Arial" w:cs="Arial"/>
        <w:b/>
        <w:sz w:val="18"/>
        <w:szCs w:val="18"/>
      </w:rPr>
      <w:t>L</w:t>
    </w:r>
    <w:r w:rsidR="000607BA">
      <w:rPr>
        <w:rFonts w:ascii="Arial" w:hAnsi="Arial" w:cs="Arial"/>
        <w:b/>
        <w:sz w:val="18"/>
        <w:szCs w:val="18"/>
        <w:lang w:val="ru-RU"/>
      </w:rPr>
      <w:t>999</w:t>
    </w:r>
    <w:r w:rsidR="000607BA">
      <w:rPr>
        <w:rFonts w:ascii="Arial" w:hAnsi="Arial" w:cs="Arial"/>
        <w:b/>
        <w:sz w:val="18"/>
        <w:szCs w:val="18"/>
      </w:rPr>
      <w:t>EU</w:t>
    </w:r>
    <w:r w:rsidR="000607BA">
      <w:rPr>
        <w:rFonts w:ascii="Arial" w:hAnsi="Arial" w:cs="Arial"/>
        <w:b/>
        <w:sz w:val="18"/>
        <w:szCs w:val="18"/>
        <w:lang w:val="ru-RU"/>
      </w:rPr>
      <w:t>-0</w:t>
    </w:r>
    <w:r w:rsidR="00271101">
      <w:rPr>
        <w:rFonts w:ascii="Arial" w:hAnsi="Arial" w:cs="Arial"/>
        <w:b/>
        <w:sz w:val="18"/>
        <w:szCs w:val="18"/>
        <w:lang w:val="ru-RU"/>
      </w:rPr>
      <w:t>3</w:t>
    </w:r>
  </w:p>
  <w:p w14:paraId="0749DA2C" w14:textId="58FDBC03" w:rsidR="000607BA" w:rsidRPr="00FB7098" w:rsidRDefault="002C3B7B" w:rsidP="00C71D87">
    <w:pPr>
      <w:pStyle w:val="a8"/>
      <w:tabs>
        <w:tab w:val="clear" w:pos="8640"/>
      </w:tabs>
      <w:rPr>
        <w:rFonts w:ascii="Arial" w:hAnsi="Arial" w:cs="Arial"/>
        <w:b/>
        <w:sz w:val="18"/>
        <w:szCs w:val="18"/>
        <w:lang w:val="ru-RU"/>
      </w:rPr>
    </w:pPr>
    <w:r w:rsidRPr="00C71D87">
      <w:rPr>
        <w:rFonts w:ascii="Arial" w:hAnsi="Arial" w:cs="Arial"/>
        <w:b/>
        <w:sz w:val="18"/>
        <w:szCs w:val="18"/>
        <w:lang w:val="ru-RU"/>
      </w:rPr>
      <w:t>Инструкция по применению для регистрации в Российской Федерации</w:t>
    </w:r>
    <w:r w:rsidR="000607BA">
      <w:rPr>
        <w:rFonts w:ascii="Arial" w:hAnsi="Arial" w:cs="Arial"/>
        <w:b/>
        <w:sz w:val="18"/>
        <w:szCs w:val="18"/>
        <w:lang w:val="ru-RU"/>
      </w:rPr>
      <w:tab/>
    </w:r>
    <w:r w:rsidR="000607BA">
      <w:rPr>
        <w:rFonts w:ascii="Arial" w:hAnsi="Arial" w:cs="Arial"/>
        <w:b/>
        <w:sz w:val="18"/>
        <w:szCs w:val="18"/>
        <w:lang w:val="ru-RU"/>
      </w:rPr>
      <w:tab/>
    </w:r>
    <w:r w:rsidR="000607BA" w:rsidRPr="000607BA">
      <w:rPr>
        <w:rFonts w:ascii="Arial" w:hAnsi="Arial" w:cs="Arial"/>
        <w:b/>
        <w:sz w:val="18"/>
        <w:szCs w:val="18"/>
        <w:lang w:val="ru-RU"/>
      </w:rPr>
      <w:t xml:space="preserve">              20/08/20</w:t>
    </w:r>
    <w:r w:rsidR="00271101">
      <w:rPr>
        <w:rFonts w:ascii="Arial" w:hAnsi="Arial" w:cs="Arial"/>
        <w:b/>
        <w:sz w:val="18"/>
        <w:szCs w:val="18"/>
        <w:lang w:val="ru-RU"/>
      </w:rPr>
      <w:t>20</w:t>
    </w:r>
    <w:r w:rsidR="00C71D87">
      <w:rPr>
        <w:rFonts w:ascii="Arial" w:hAnsi="Arial" w:cs="Arial"/>
        <w:b/>
        <w:sz w:val="18"/>
        <w:szCs w:val="18"/>
        <w:lang w:val="ru-RU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BE8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9C5F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EFA9C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B26C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D62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B7637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D843E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2A08C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DA2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1128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1084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B064C6"/>
    <w:multiLevelType w:val="hybridMultilevel"/>
    <w:tmpl w:val="7728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C45C5"/>
    <w:multiLevelType w:val="hybridMultilevel"/>
    <w:tmpl w:val="3C94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21945"/>
    <w:multiLevelType w:val="hybridMultilevel"/>
    <w:tmpl w:val="BB007630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4" w15:restartNumberingAfterBreak="0">
    <w:nsid w:val="216D0F97"/>
    <w:multiLevelType w:val="multilevel"/>
    <w:tmpl w:val="9CA0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8E60EC"/>
    <w:multiLevelType w:val="hybridMultilevel"/>
    <w:tmpl w:val="36B06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074B7"/>
    <w:multiLevelType w:val="hybridMultilevel"/>
    <w:tmpl w:val="683E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0575F"/>
    <w:multiLevelType w:val="hybridMultilevel"/>
    <w:tmpl w:val="515A6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315855"/>
    <w:multiLevelType w:val="hybridMultilevel"/>
    <w:tmpl w:val="3E3A8F12"/>
    <w:lvl w:ilvl="0" w:tplc="40AEC8BA">
      <w:start w:val="4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mbria" w:hAnsi="Symbo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10F65"/>
    <w:multiLevelType w:val="hybridMultilevel"/>
    <w:tmpl w:val="8B2E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66415"/>
    <w:multiLevelType w:val="hybridMultilevel"/>
    <w:tmpl w:val="8C922970"/>
    <w:lvl w:ilvl="0" w:tplc="99A6070A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Nobel BL Book" w:eastAsia="Cambria" w:hAnsi="Nobel BL Book" w:cs="Nobel BL Book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B1D72"/>
    <w:multiLevelType w:val="hybridMultilevel"/>
    <w:tmpl w:val="EDFC85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3398A"/>
    <w:multiLevelType w:val="hybridMultilevel"/>
    <w:tmpl w:val="E790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611CD"/>
    <w:multiLevelType w:val="hybridMultilevel"/>
    <w:tmpl w:val="D8189A0E"/>
    <w:lvl w:ilvl="0" w:tplc="D7823E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87C94"/>
    <w:multiLevelType w:val="hybridMultilevel"/>
    <w:tmpl w:val="163C5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B093D"/>
    <w:multiLevelType w:val="hybridMultilevel"/>
    <w:tmpl w:val="02FA9E8C"/>
    <w:lvl w:ilvl="0" w:tplc="CFDE335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E4D3B"/>
    <w:multiLevelType w:val="hybridMultilevel"/>
    <w:tmpl w:val="25D6D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D0CAD"/>
    <w:multiLevelType w:val="hybridMultilevel"/>
    <w:tmpl w:val="61EA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1"/>
  </w:num>
  <w:num w:numId="14">
    <w:abstractNumId w:val="20"/>
  </w:num>
  <w:num w:numId="15">
    <w:abstractNumId w:val="18"/>
  </w:num>
  <w:num w:numId="16">
    <w:abstractNumId w:val="24"/>
  </w:num>
  <w:num w:numId="17">
    <w:abstractNumId w:val="11"/>
  </w:num>
  <w:num w:numId="18">
    <w:abstractNumId w:val="16"/>
  </w:num>
  <w:num w:numId="19">
    <w:abstractNumId w:val="17"/>
  </w:num>
  <w:num w:numId="20">
    <w:abstractNumId w:val="12"/>
  </w:num>
  <w:num w:numId="21">
    <w:abstractNumId w:val="19"/>
  </w:num>
  <w:num w:numId="22">
    <w:abstractNumId w:val="25"/>
  </w:num>
  <w:num w:numId="23">
    <w:abstractNumId w:val="15"/>
  </w:num>
  <w:num w:numId="24">
    <w:abstractNumId w:val="26"/>
  </w:num>
  <w:num w:numId="25">
    <w:abstractNumId w:val="22"/>
  </w:num>
  <w:num w:numId="26">
    <w:abstractNumId w:val="14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85"/>
    <w:rsid w:val="000059EB"/>
    <w:rsid w:val="00006DA3"/>
    <w:rsid w:val="00007579"/>
    <w:rsid w:val="00023286"/>
    <w:rsid w:val="000254A8"/>
    <w:rsid w:val="000302F0"/>
    <w:rsid w:val="000327E8"/>
    <w:rsid w:val="0005507B"/>
    <w:rsid w:val="000607BA"/>
    <w:rsid w:val="00064732"/>
    <w:rsid w:val="00065AFF"/>
    <w:rsid w:val="00066356"/>
    <w:rsid w:val="00066D1E"/>
    <w:rsid w:val="00067E34"/>
    <w:rsid w:val="0007069F"/>
    <w:rsid w:val="00070704"/>
    <w:rsid w:val="00076E39"/>
    <w:rsid w:val="00077300"/>
    <w:rsid w:val="00091936"/>
    <w:rsid w:val="00095CFC"/>
    <w:rsid w:val="00096179"/>
    <w:rsid w:val="000A081E"/>
    <w:rsid w:val="000B0546"/>
    <w:rsid w:val="000C34BA"/>
    <w:rsid w:val="000C46D5"/>
    <w:rsid w:val="000D030D"/>
    <w:rsid w:val="000D2D8C"/>
    <w:rsid w:val="000D742E"/>
    <w:rsid w:val="000E58AF"/>
    <w:rsid w:val="000E6B1E"/>
    <w:rsid w:val="000F1BE5"/>
    <w:rsid w:val="000F2E7F"/>
    <w:rsid w:val="000F40AB"/>
    <w:rsid w:val="001009D2"/>
    <w:rsid w:val="0010414B"/>
    <w:rsid w:val="00104795"/>
    <w:rsid w:val="00111738"/>
    <w:rsid w:val="0011337D"/>
    <w:rsid w:val="001152F7"/>
    <w:rsid w:val="00115D0C"/>
    <w:rsid w:val="0012019D"/>
    <w:rsid w:val="001218DC"/>
    <w:rsid w:val="00136B97"/>
    <w:rsid w:val="00144C92"/>
    <w:rsid w:val="00150BD5"/>
    <w:rsid w:val="00154E41"/>
    <w:rsid w:val="001579D5"/>
    <w:rsid w:val="00164475"/>
    <w:rsid w:val="00167FBC"/>
    <w:rsid w:val="001712FA"/>
    <w:rsid w:val="001742DE"/>
    <w:rsid w:val="00174885"/>
    <w:rsid w:val="001762BD"/>
    <w:rsid w:val="001765E9"/>
    <w:rsid w:val="00184C65"/>
    <w:rsid w:val="00186F4D"/>
    <w:rsid w:val="00192FA2"/>
    <w:rsid w:val="001B12C0"/>
    <w:rsid w:val="001B1690"/>
    <w:rsid w:val="001C01F3"/>
    <w:rsid w:val="001C3C7E"/>
    <w:rsid w:val="001C728A"/>
    <w:rsid w:val="001E0F94"/>
    <w:rsid w:val="001E6B81"/>
    <w:rsid w:val="001E721A"/>
    <w:rsid w:val="001F3C1F"/>
    <w:rsid w:val="00202C1E"/>
    <w:rsid w:val="00205DC9"/>
    <w:rsid w:val="00206F85"/>
    <w:rsid w:val="002113DC"/>
    <w:rsid w:val="00213A35"/>
    <w:rsid w:val="00216566"/>
    <w:rsid w:val="00216C1D"/>
    <w:rsid w:val="00220596"/>
    <w:rsid w:val="0022454E"/>
    <w:rsid w:val="00237356"/>
    <w:rsid w:val="00241305"/>
    <w:rsid w:val="0024200A"/>
    <w:rsid w:val="002421B1"/>
    <w:rsid w:val="00252398"/>
    <w:rsid w:val="00254BF9"/>
    <w:rsid w:val="00257A07"/>
    <w:rsid w:val="00271101"/>
    <w:rsid w:val="00272BC8"/>
    <w:rsid w:val="0027559A"/>
    <w:rsid w:val="00285EEA"/>
    <w:rsid w:val="00294E10"/>
    <w:rsid w:val="00295C13"/>
    <w:rsid w:val="002A131E"/>
    <w:rsid w:val="002A45DC"/>
    <w:rsid w:val="002B2151"/>
    <w:rsid w:val="002B4646"/>
    <w:rsid w:val="002B61F3"/>
    <w:rsid w:val="002C0F8B"/>
    <w:rsid w:val="002C2202"/>
    <w:rsid w:val="002C3B7B"/>
    <w:rsid w:val="002C6766"/>
    <w:rsid w:val="002C72EC"/>
    <w:rsid w:val="002D0003"/>
    <w:rsid w:val="002D08AD"/>
    <w:rsid w:val="002D4675"/>
    <w:rsid w:val="002F0C02"/>
    <w:rsid w:val="002F49E2"/>
    <w:rsid w:val="002F655F"/>
    <w:rsid w:val="00302313"/>
    <w:rsid w:val="00315E62"/>
    <w:rsid w:val="00322FCD"/>
    <w:rsid w:val="0032538F"/>
    <w:rsid w:val="00334938"/>
    <w:rsid w:val="00335025"/>
    <w:rsid w:val="00343664"/>
    <w:rsid w:val="0034613B"/>
    <w:rsid w:val="00346683"/>
    <w:rsid w:val="003503D3"/>
    <w:rsid w:val="0035221D"/>
    <w:rsid w:val="003533D1"/>
    <w:rsid w:val="00353868"/>
    <w:rsid w:val="00357A41"/>
    <w:rsid w:val="003626BE"/>
    <w:rsid w:val="00362EAD"/>
    <w:rsid w:val="00364BF5"/>
    <w:rsid w:val="003727BA"/>
    <w:rsid w:val="00373E62"/>
    <w:rsid w:val="00390118"/>
    <w:rsid w:val="00391428"/>
    <w:rsid w:val="00394D2C"/>
    <w:rsid w:val="003A0BDB"/>
    <w:rsid w:val="003A49FB"/>
    <w:rsid w:val="003B4418"/>
    <w:rsid w:val="003C0B7B"/>
    <w:rsid w:val="003C498D"/>
    <w:rsid w:val="003C663E"/>
    <w:rsid w:val="003D4668"/>
    <w:rsid w:val="003D4B7C"/>
    <w:rsid w:val="003E0048"/>
    <w:rsid w:val="003E51FE"/>
    <w:rsid w:val="003E59EF"/>
    <w:rsid w:val="003F4CB9"/>
    <w:rsid w:val="00406991"/>
    <w:rsid w:val="004200D7"/>
    <w:rsid w:val="004249AC"/>
    <w:rsid w:val="0044285F"/>
    <w:rsid w:val="00444BF7"/>
    <w:rsid w:val="00454CB2"/>
    <w:rsid w:val="00460CD9"/>
    <w:rsid w:val="00462EBC"/>
    <w:rsid w:val="00463FFC"/>
    <w:rsid w:val="00466214"/>
    <w:rsid w:val="004703D5"/>
    <w:rsid w:val="00471BEE"/>
    <w:rsid w:val="0047240F"/>
    <w:rsid w:val="004732FE"/>
    <w:rsid w:val="004829B1"/>
    <w:rsid w:val="00485125"/>
    <w:rsid w:val="004857A3"/>
    <w:rsid w:val="00497778"/>
    <w:rsid w:val="004B0CE2"/>
    <w:rsid w:val="004B16C6"/>
    <w:rsid w:val="004B68FC"/>
    <w:rsid w:val="004C536E"/>
    <w:rsid w:val="004D1625"/>
    <w:rsid w:val="004D5D2F"/>
    <w:rsid w:val="004D7AFF"/>
    <w:rsid w:val="004E7BFF"/>
    <w:rsid w:val="004F2AA9"/>
    <w:rsid w:val="00501491"/>
    <w:rsid w:val="00504479"/>
    <w:rsid w:val="00510B77"/>
    <w:rsid w:val="0051617B"/>
    <w:rsid w:val="00520138"/>
    <w:rsid w:val="00523E5A"/>
    <w:rsid w:val="00524504"/>
    <w:rsid w:val="00525817"/>
    <w:rsid w:val="0052678F"/>
    <w:rsid w:val="0053038C"/>
    <w:rsid w:val="0053107A"/>
    <w:rsid w:val="00532E09"/>
    <w:rsid w:val="005402C4"/>
    <w:rsid w:val="005409C7"/>
    <w:rsid w:val="005464C8"/>
    <w:rsid w:val="005620D7"/>
    <w:rsid w:val="005621FD"/>
    <w:rsid w:val="005630DF"/>
    <w:rsid w:val="00567FC1"/>
    <w:rsid w:val="00570C4A"/>
    <w:rsid w:val="00572F70"/>
    <w:rsid w:val="00581BF4"/>
    <w:rsid w:val="00583654"/>
    <w:rsid w:val="00596341"/>
    <w:rsid w:val="005A2C82"/>
    <w:rsid w:val="005A4612"/>
    <w:rsid w:val="005A6274"/>
    <w:rsid w:val="005B3105"/>
    <w:rsid w:val="005B4CB8"/>
    <w:rsid w:val="005B62BD"/>
    <w:rsid w:val="005C7A4E"/>
    <w:rsid w:val="005D63B1"/>
    <w:rsid w:val="005D6741"/>
    <w:rsid w:val="005E4C8B"/>
    <w:rsid w:val="005E6760"/>
    <w:rsid w:val="005E7502"/>
    <w:rsid w:val="00602D5B"/>
    <w:rsid w:val="00607299"/>
    <w:rsid w:val="00607990"/>
    <w:rsid w:val="00623F95"/>
    <w:rsid w:val="006325AC"/>
    <w:rsid w:val="006348CB"/>
    <w:rsid w:val="00634A28"/>
    <w:rsid w:val="006360C4"/>
    <w:rsid w:val="006424F2"/>
    <w:rsid w:val="006535B1"/>
    <w:rsid w:val="00662A95"/>
    <w:rsid w:val="00665C97"/>
    <w:rsid w:val="00674DC4"/>
    <w:rsid w:val="00680417"/>
    <w:rsid w:val="00687BC0"/>
    <w:rsid w:val="00687D56"/>
    <w:rsid w:val="00695B4E"/>
    <w:rsid w:val="006A1ECF"/>
    <w:rsid w:val="006A2928"/>
    <w:rsid w:val="006A361B"/>
    <w:rsid w:val="006A5C45"/>
    <w:rsid w:val="006A6943"/>
    <w:rsid w:val="006B0796"/>
    <w:rsid w:val="006B30AA"/>
    <w:rsid w:val="006B5E7F"/>
    <w:rsid w:val="006C15DB"/>
    <w:rsid w:val="006C4393"/>
    <w:rsid w:val="006C4550"/>
    <w:rsid w:val="006C61CE"/>
    <w:rsid w:val="006C638C"/>
    <w:rsid w:val="006D2380"/>
    <w:rsid w:val="006E135F"/>
    <w:rsid w:val="006F20A8"/>
    <w:rsid w:val="007025E2"/>
    <w:rsid w:val="0070603E"/>
    <w:rsid w:val="007066C7"/>
    <w:rsid w:val="00713A14"/>
    <w:rsid w:val="007154A2"/>
    <w:rsid w:val="00715F32"/>
    <w:rsid w:val="00716AF0"/>
    <w:rsid w:val="007220DD"/>
    <w:rsid w:val="007226F6"/>
    <w:rsid w:val="007236A6"/>
    <w:rsid w:val="00724566"/>
    <w:rsid w:val="00732259"/>
    <w:rsid w:val="007356EF"/>
    <w:rsid w:val="00743295"/>
    <w:rsid w:val="00746D87"/>
    <w:rsid w:val="0075151F"/>
    <w:rsid w:val="00756E0B"/>
    <w:rsid w:val="0076202A"/>
    <w:rsid w:val="0077070F"/>
    <w:rsid w:val="00771202"/>
    <w:rsid w:val="00775A29"/>
    <w:rsid w:val="007770FF"/>
    <w:rsid w:val="00781B8A"/>
    <w:rsid w:val="00787FED"/>
    <w:rsid w:val="00790531"/>
    <w:rsid w:val="007924A5"/>
    <w:rsid w:val="00794DA0"/>
    <w:rsid w:val="007A123A"/>
    <w:rsid w:val="007A4B50"/>
    <w:rsid w:val="007A6354"/>
    <w:rsid w:val="007B007A"/>
    <w:rsid w:val="007C306E"/>
    <w:rsid w:val="007C38B7"/>
    <w:rsid w:val="007C474B"/>
    <w:rsid w:val="007C766D"/>
    <w:rsid w:val="007D3359"/>
    <w:rsid w:val="007D76DB"/>
    <w:rsid w:val="007D7C37"/>
    <w:rsid w:val="007E766B"/>
    <w:rsid w:val="007F07F7"/>
    <w:rsid w:val="007F1555"/>
    <w:rsid w:val="007F3544"/>
    <w:rsid w:val="007F5ADB"/>
    <w:rsid w:val="00803ECF"/>
    <w:rsid w:val="00805728"/>
    <w:rsid w:val="008115BD"/>
    <w:rsid w:val="008120FB"/>
    <w:rsid w:val="00821270"/>
    <w:rsid w:val="00822D70"/>
    <w:rsid w:val="008231F5"/>
    <w:rsid w:val="0082696A"/>
    <w:rsid w:val="00826DAE"/>
    <w:rsid w:val="008403AA"/>
    <w:rsid w:val="00840943"/>
    <w:rsid w:val="00840D1A"/>
    <w:rsid w:val="00843304"/>
    <w:rsid w:val="008446FD"/>
    <w:rsid w:val="00847277"/>
    <w:rsid w:val="008518D8"/>
    <w:rsid w:val="00861A48"/>
    <w:rsid w:val="008651E8"/>
    <w:rsid w:val="00866666"/>
    <w:rsid w:val="008731E6"/>
    <w:rsid w:val="00876249"/>
    <w:rsid w:val="00885086"/>
    <w:rsid w:val="00892ED6"/>
    <w:rsid w:val="0089426F"/>
    <w:rsid w:val="00896BDA"/>
    <w:rsid w:val="008977B8"/>
    <w:rsid w:val="008A0150"/>
    <w:rsid w:val="008A7813"/>
    <w:rsid w:val="008A7BCD"/>
    <w:rsid w:val="008B0140"/>
    <w:rsid w:val="008B11AA"/>
    <w:rsid w:val="008B2E29"/>
    <w:rsid w:val="008B4A02"/>
    <w:rsid w:val="008B5110"/>
    <w:rsid w:val="008C68CD"/>
    <w:rsid w:val="008C6C3C"/>
    <w:rsid w:val="008D53F4"/>
    <w:rsid w:val="008E5383"/>
    <w:rsid w:val="008F2EF0"/>
    <w:rsid w:val="008F67E9"/>
    <w:rsid w:val="008F76B4"/>
    <w:rsid w:val="00904C22"/>
    <w:rsid w:val="0091045F"/>
    <w:rsid w:val="0091794D"/>
    <w:rsid w:val="009230AC"/>
    <w:rsid w:val="0092659D"/>
    <w:rsid w:val="00931EB1"/>
    <w:rsid w:val="00933496"/>
    <w:rsid w:val="00936AE9"/>
    <w:rsid w:val="009421F2"/>
    <w:rsid w:val="00944BFF"/>
    <w:rsid w:val="00944CC8"/>
    <w:rsid w:val="00944DF7"/>
    <w:rsid w:val="009473FE"/>
    <w:rsid w:val="0095009B"/>
    <w:rsid w:val="00951E7A"/>
    <w:rsid w:val="0095264F"/>
    <w:rsid w:val="009538E2"/>
    <w:rsid w:val="00954A43"/>
    <w:rsid w:val="0095592B"/>
    <w:rsid w:val="00955AE9"/>
    <w:rsid w:val="00957460"/>
    <w:rsid w:val="00964176"/>
    <w:rsid w:val="00975078"/>
    <w:rsid w:val="00991112"/>
    <w:rsid w:val="00993D40"/>
    <w:rsid w:val="0099694E"/>
    <w:rsid w:val="00996DB2"/>
    <w:rsid w:val="009B1688"/>
    <w:rsid w:val="009B4A57"/>
    <w:rsid w:val="009B5BD7"/>
    <w:rsid w:val="009B7330"/>
    <w:rsid w:val="009B775F"/>
    <w:rsid w:val="009C0BD3"/>
    <w:rsid w:val="009C4061"/>
    <w:rsid w:val="009C57CE"/>
    <w:rsid w:val="009D4BAA"/>
    <w:rsid w:val="009D681D"/>
    <w:rsid w:val="009D74DC"/>
    <w:rsid w:val="009E065C"/>
    <w:rsid w:val="009E07BE"/>
    <w:rsid w:val="009E07C0"/>
    <w:rsid w:val="009E3D01"/>
    <w:rsid w:val="009E4690"/>
    <w:rsid w:val="009E59E3"/>
    <w:rsid w:val="009E687F"/>
    <w:rsid w:val="009E6A5F"/>
    <w:rsid w:val="009F1A38"/>
    <w:rsid w:val="009F2CBD"/>
    <w:rsid w:val="009F7BB9"/>
    <w:rsid w:val="00A02B06"/>
    <w:rsid w:val="00A05B80"/>
    <w:rsid w:val="00A0619E"/>
    <w:rsid w:val="00A21186"/>
    <w:rsid w:val="00A241BA"/>
    <w:rsid w:val="00A25E71"/>
    <w:rsid w:val="00A26F9A"/>
    <w:rsid w:val="00A31744"/>
    <w:rsid w:val="00A32ABB"/>
    <w:rsid w:val="00A3743E"/>
    <w:rsid w:val="00A37FEF"/>
    <w:rsid w:val="00A4408A"/>
    <w:rsid w:val="00A4612A"/>
    <w:rsid w:val="00A56317"/>
    <w:rsid w:val="00A57AD3"/>
    <w:rsid w:val="00A63DF1"/>
    <w:rsid w:val="00A73592"/>
    <w:rsid w:val="00A90E85"/>
    <w:rsid w:val="00A925EE"/>
    <w:rsid w:val="00A9715C"/>
    <w:rsid w:val="00A97BE5"/>
    <w:rsid w:val="00AA376C"/>
    <w:rsid w:val="00AA6B62"/>
    <w:rsid w:val="00AA7BD0"/>
    <w:rsid w:val="00AB27B3"/>
    <w:rsid w:val="00AB4654"/>
    <w:rsid w:val="00AB5CEC"/>
    <w:rsid w:val="00AB7170"/>
    <w:rsid w:val="00AD0402"/>
    <w:rsid w:val="00AD0E3A"/>
    <w:rsid w:val="00AD18E7"/>
    <w:rsid w:val="00AD4711"/>
    <w:rsid w:val="00AE205A"/>
    <w:rsid w:val="00AE70EB"/>
    <w:rsid w:val="00AF385C"/>
    <w:rsid w:val="00AF3D18"/>
    <w:rsid w:val="00B0703E"/>
    <w:rsid w:val="00B07CDB"/>
    <w:rsid w:val="00B10E12"/>
    <w:rsid w:val="00B14555"/>
    <w:rsid w:val="00B14FFF"/>
    <w:rsid w:val="00B214A3"/>
    <w:rsid w:val="00B30C36"/>
    <w:rsid w:val="00B32192"/>
    <w:rsid w:val="00B34934"/>
    <w:rsid w:val="00B36C1E"/>
    <w:rsid w:val="00B41123"/>
    <w:rsid w:val="00B42681"/>
    <w:rsid w:val="00B5079C"/>
    <w:rsid w:val="00B54CD8"/>
    <w:rsid w:val="00B5530E"/>
    <w:rsid w:val="00B6039E"/>
    <w:rsid w:val="00B63EA6"/>
    <w:rsid w:val="00B665C5"/>
    <w:rsid w:val="00B6720A"/>
    <w:rsid w:val="00B67ACE"/>
    <w:rsid w:val="00B76F7D"/>
    <w:rsid w:val="00B77414"/>
    <w:rsid w:val="00B81F5B"/>
    <w:rsid w:val="00B87217"/>
    <w:rsid w:val="00B965D3"/>
    <w:rsid w:val="00BA0034"/>
    <w:rsid w:val="00BA1744"/>
    <w:rsid w:val="00BC4EF5"/>
    <w:rsid w:val="00BC6619"/>
    <w:rsid w:val="00BC779D"/>
    <w:rsid w:val="00BD258E"/>
    <w:rsid w:val="00BD57DB"/>
    <w:rsid w:val="00BE5D09"/>
    <w:rsid w:val="00BE6FA8"/>
    <w:rsid w:val="00BF0668"/>
    <w:rsid w:val="00BF2A59"/>
    <w:rsid w:val="00BF63F2"/>
    <w:rsid w:val="00C03340"/>
    <w:rsid w:val="00C04F0F"/>
    <w:rsid w:val="00C136AA"/>
    <w:rsid w:val="00C16C9B"/>
    <w:rsid w:val="00C21ABC"/>
    <w:rsid w:val="00C25DDC"/>
    <w:rsid w:val="00C27A00"/>
    <w:rsid w:val="00C33147"/>
    <w:rsid w:val="00C35E9D"/>
    <w:rsid w:val="00C364B2"/>
    <w:rsid w:val="00C46032"/>
    <w:rsid w:val="00C463BF"/>
    <w:rsid w:val="00C467F3"/>
    <w:rsid w:val="00C539D8"/>
    <w:rsid w:val="00C62E4A"/>
    <w:rsid w:val="00C67F1A"/>
    <w:rsid w:val="00C71D87"/>
    <w:rsid w:val="00C71FBC"/>
    <w:rsid w:val="00C811EE"/>
    <w:rsid w:val="00C84006"/>
    <w:rsid w:val="00C9112C"/>
    <w:rsid w:val="00CA6C2D"/>
    <w:rsid w:val="00CA7553"/>
    <w:rsid w:val="00CB079A"/>
    <w:rsid w:val="00CB25C4"/>
    <w:rsid w:val="00CB3478"/>
    <w:rsid w:val="00CC4D2B"/>
    <w:rsid w:val="00CD4D8B"/>
    <w:rsid w:val="00CD6C8C"/>
    <w:rsid w:val="00CE06C6"/>
    <w:rsid w:val="00CE0EED"/>
    <w:rsid w:val="00CE176C"/>
    <w:rsid w:val="00CE3ED6"/>
    <w:rsid w:val="00CE62BF"/>
    <w:rsid w:val="00CF20A8"/>
    <w:rsid w:val="00CF7F25"/>
    <w:rsid w:val="00D03E5F"/>
    <w:rsid w:val="00D07F38"/>
    <w:rsid w:val="00D23F2B"/>
    <w:rsid w:val="00D25CF0"/>
    <w:rsid w:val="00D273C6"/>
    <w:rsid w:val="00D27D3E"/>
    <w:rsid w:val="00D3069C"/>
    <w:rsid w:val="00D35A74"/>
    <w:rsid w:val="00D40150"/>
    <w:rsid w:val="00D44187"/>
    <w:rsid w:val="00D47066"/>
    <w:rsid w:val="00D50C5D"/>
    <w:rsid w:val="00D52A72"/>
    <w:rsid w:val="00D56D30"/>
    <w:rsid w:val="00D60BBA"/>
    <w:rsid w:val="00D619CE"/>
    <w:rsid w:val="00D62C1D"/>
    <w:rsid w:val="00D6415C"/>
    <w:rsid w:val="00D66888"/>
    <w:rsid w:val="00D7358B"/>
    <w:rsid w:val="00D75056"/>
    <w:rsid w:val="00D75DA1"/>
    <w:rsid w:val="00D83EF0"/>
    <w:rsid w:val="00D85ED9"/>
    <w:rsid w:val="00D929BA"/>
    <w:rsid w:val="00D93A97"/>
    <w:rsid w:val="00DB2155"/>
    <w:rsid w:val="00DB3BAE"/>
    <w:rsid w:val="00DC1DE3"/>
    <w:rsid w:val="00DC6F42"/>
    <w:rsid w:val="00DD0E06"/>
    <w:rsid w:val="00DD44F4"/>
    <w:rsid w:val="00DD4853"/>
    <w:rsid w:val="00DD4DD1"/>
    <w:rsid w:val="00DD6684"/>
    <w:rsid w:val="00DF2963"/>
    <w:rsid w:val="00DF416D"/>
    <w:rsid w:val="00E0131A"/>
    <w:rsid w:val="00E0356A"/>
    <w:rsid w:val="00E06EB9"/>
    <w:rsid w:val="00E101DA"/>
    <w:rsid w:val="00E10387"/>
    <w:rsid w:val="00E10696"/>
    <w:rsid w:val="00E1713A"/>
    <w:rsid w:val="00E1731C"/>
    <w:rsid w:val="00E20821"/>
    <w:rsid w:val="00E222E0"/>
    <w:rsid w:val="00E224AC"/>
    <w:rsid w:val="00E263B6"/>
    <w:rsid w:val="00E2782E"/>
    <w:rsid w:val="00E307BD"/>
    <w:rsid w:val="00E3138B"/>
    <w:rsid w:val="00E32303"/>
    <w:rsid w:val="00E33BD3"/>
    <w:rsid w:val="00E34A6D"/>
    <w:rsid w:val="00E34EE8"/>
    <w:rsid w:val="00E37D02"/>
    <w:rsid w:val="00E4370F"/>
    <w:rsid w:val="00E53A9A"/>
    <w:rsid w:val="00E54397"/>
    <w:rsid w:val="00E6754A"/>
    <w:rsid w:val="00E72D9C"/>
    <w:rsid w:val="00E81AAC"/>
    <w:rsid w:val="00E8224C"/>
    <w:rsid w:val="00E83540"/>
    <w:rsid w:val="00E96C81"/>
    <w:rsid w:val="00EA6C88"/>
    <w:rsid w:val="00EB3FA1"/>
    <w:rsid w:val="00EB65C6"/>
    <w:rsid w:val="00EB6FE8"/>
    <w:rsid w:val="00EC5316"/>
    <w:rsid w:val="00ED4277"/>
    <w:rsid w:val="00ED4E44"/>
    <w:rsid w:val="00EE3DD9"/>
    <w:rsid w:val="00EF2743"/>
    <w:rsid w:val="00EF2E9B"/>
    <w:rsid w:val="00EF54E0"/>
    <w:rsid w:val="00F032F0"/>
    <w:rsid w:val="00F045CB"/>
    <w:rsid w:val="00F127F4"/>
    <w:rsid w:val="00F12804"/>
    <w:rsid w:val="00F12C22"/>
    <w:rsid w:val="00F2201F"/>
    <w:rsid w:val="00F23DB4"/>
    <w:rsid w:val="00F255E7"/>
    <w:rsid w:val="00F365A9"/>
    <w:rsid w:val="00F44A76"/>
    <w:rsid w:val="00F45589"/>
    <w:rsid w:val="00F464E1"/>
    <w:rsid w:val="00F50F62"/>
    <w:rsid w:val="00F5130D"/>
    <w:rsid w:val="00F51935"/>
    <w:rsid w:val="00F540F9"/>
    <w:rsid w:val="00F54DC6"/>
    <w:rsid w:val="00F55123"/>
    <w:rsid w:val="00F57A2C"/>
    <w:rsid w:val="00F83180"/>
    <w:rsid w:val="00F85B80"/>
    <w:rsid w:val="00F861D6"/>
    <w:rsid w:val="00F92831"/>
    <w:rsid w:val="00F972C2"/>
    <w:rsid w:val="00FA00D1"/>
    <w:rsid w:val="00FA063B"/>
    <w:rsid w:val="00FA3591"/>
    <w:rsid w:val="00FB223F"/>
    <w:rsid w:val="00FB3AE0"/>
    <w:rsid w:val="00FB3E48"/>
    <w:rsid w:val="00FB7098"/>
    <w:rsid w:val="00FC050F"/>
    <w:rsid w:val="00FC082E"/>
    <w:rsid w:val="00FC31F5"/>
    <w:rsid w:val="00FC7C38"/>
    <w:rsid w:val="00FD609A"/>
    <w:rsid w:val="00FD61ED"/>
    <w:rsid w:val="00FD6EF9"/>
    <w:rsid w:val="00FE1D39"/>
    <w:rsid w:val="00FE64C9"/>
    <w:rsid w:val="00FF11E6"/>
    <w:rsid w:val="00FF515C"/>
    <w:rsid w:val="00FF6E4B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122733"/>
  <w15:chartTrackingRefBased/>
  <w15:docId w15:val="{C8A8EA8A-9C35-244F-AD39-9128FFFA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B7098"/>
    <w:pPr>
      <w:spacing w:after="200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5C88"/>
    <w:rPr>
      <w:color w:val="0000FF"/>
      <w:u w:val="single"/>
    </w:rPr>
  </w:style>
  <w:style w:type="character" w:styleId="a4">
    <w:name w:val="annotation reference"/>
    <w:semiHidden/>
    <w:rsid w:val="00067E34"/>
    <w:rPr>
      <w:sz w:val="16"/>
      <w:szCs w:val="16"/>
    </w:rPr>
  </w:style>
  <w:style w:type="paragraph" w:styleId="a5">
    <w:name w:val="annotation text"/>
    <w:basedOn w:val="a"/>
    <w:semiHidden/>
    <w:rsid w:val="00067E34"/>
    <w:rPr>
      <w:sz w:val="20"/>
      <w:szCs w:val="20"/>
    </w:rPr>
  </w:style>
  <w:style w:type="paragraph" w:styleId="a6">
    <w:name w:val="annotation subject"/>
    <w:basedOn w:val="a5"/>
    <w:next w:val="a5"/>
    <w:semiHidden/>
    <w:rsid w:val="00067E34"/>
    <w:rPr>
      <w:b/>
      <w:bCs/>
    </w:rPr>
  </w:style>
  <w:style w:type="paragraph" w:styleId="a7">
    <w:name w:val="Balloon Text"/>
    <w:basedOn w:val="a"/>
    <w:semiHidden/>
    <w:rsid w:val="00067E34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D4DD1"/>
    <w:pPr>
      <w:tabs>
        <w:tab w:val="center" w:pos="4320"/>
        <w:tab w:val="right" w:pos="8640"/>
      </w:tabs>
    </w:pPr>
  </w:style>
  <w:style w:type="paragraph" w:styleId="a9">
    <w:name w:val="footer"/>
    <w:basedOn w:val="a"/>
    <w:rsid w:val="00DD4DD1"/>
    <w:pPr>
      <w:tabs>
        <w:tab w:val="center" w:pos="4320"/>
        <w:tab w:val="right" w:pos="8640"/>
      </w:tabs>
    </w:pPr>
  </w:style>
  <w:style w:type="table" w:styleId="aa">
    <w:name w:val="Table Grid"/>
    <w:basedOn w:val="a1"/>
    <w:rsid w:val="00DD4DD1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390118"/>
    <w:pPr>
      <w:spacing w:after="0"/>
      <w:jc w:val="center"/>
    </w:pPr>
    <w:rPr>
      <w:rFonts w:ascii="Arial" w:eastAsia="Times New Roman" w:hAnsi="Arial" w:cs="Arial"/>
      <w:b/>
      <w:bCs/>
      <w:sz w:val="14"/>
      <w:lang w:val="de-DE" w:eastAsia="de-DE"/>
    </w:rPr>
  </w:style>
  <w:style w:type="character" w:customStyle="1" w:styleId="ac">
    <w:name w:val="Основной текст Знак"/>
    <w:link w:val="ab"/>
    <w:rsid w:val="00390118"/>
    <w:rPr>
      <w:rFonts w:ascii="Arial" w:eastAsia="Times New Roman" w:hAnsi="Arial" w:cs="Arial"/>
      <w:b/>
      <w:bCs/>
      <w:sz w:val="14"/>
      <w:szCs w:val="24"/>
      <w:lang w:val="de-DE" w:eastAsia="de-DE"/>
    </w:rPr>
  </w:style>
  <w:style w:type="paragraph" w:customStyle="1" w:styleId="CM18">
    <w:name w:val="CM18"/>
    <w:basedOn w:val="a"/>
    <w:next w:val="a"/>
    <w:uiPriority w:val="99"/>
    <w:rsid w:val="00662A95"/>
    <w:pPr>
      <w:autoSpaceDE w:val="0"/>
      <w:autoSpaceDN w:val="0"/>
      <w:adjustRightInd w:val="0"/>
      <w:spacing w:after="0"/>
    </w:pPr>
    <w:rPr>
      <w:rFonts w:ascii="Courier Std" w:hAnsi="Courier Std"/>
    </w:rPr>
  </w:style>
  <w:style w:type="paragraph" w:styleId="ad">
    <w:name w:val="Revision"/>
    <w:hidden/>
    <w:uiPriority w:val="99"/>
    <w:semiHidden/>
    <w:rsid w:val="00D40150"/>
    <w:rPr>
      <w:sz w:val="24"/>
      <w:szCs w:val="24"/>
      <w:lang w:val="en-US"/>
    </w:rPr>
  </w:style>
  <w:style w:type="paragraph" w:customStyle="1" w:styleId="Default">
    <w:name w:val="Default"/>
    <w:rsid w:val="006C15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35221D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0607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6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31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5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9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702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5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215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8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9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382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4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9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113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9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31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22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image" Target="media/image1.emf"/><Relationship Id="rId19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F8B5985992444AC6898AF1A78D4AA" ma:contentTypeVersion="0" ma:contentTypeDescription="Create a new document." ma:contentTypeScope="" ma:versionID="77254a38b810435776a48e4c56e81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1934-60D8-4D90-B952-196B40D7B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9207A-5629-45C0-B905-6E03A2005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70C47-B640-4C83-9FE2-575C69B1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8507</Characters>
  <Application>Microsoft Office Word</Application>
  <DocSecurity>0</DocSecurity>
  <Lines>70</Lines>
  <Paragraphs>19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>Artelac Splash PFMD IFU copy as of 29</vt:lpstr>
      <vt:lpstr>Artelac Splash PFMD IFU copy as of 29</vt:lpstr>
      <vt:lpstr>Artelac Splash PFMD IFU copy as of 29</vt:lpstr>
      <vt:lpstr>Artelac Splash PFMD IFU copy as of 29</vt:lpstr>
    </vt:vector>
  </TitlesOfParts>
  <Company>Bausch + Lomb</Company>
  <LinksUpToDate>false</LinksUpToDate>
  <CharactersWithSpaces>9980</CharactersWithSpaces>
  <SharedDoc>false</SharedDoc>
  <HLinks>
    <vt:vector size="12" baseType="variant">
      <vt:variant>
        <vt:i4>5242991</vt:i4>
      </vt:variant>
      <vt:variant>
        <vt:i4>6</vt:i4>
      </vt:variant>
      <vt:variant>
        <vt:i4>0</vt:i4>
      </vt:variant>
      <vt:variant>
        <vt:i4>5</vt:i4>
      </vt:variant>
      <vt:variant>
        <vt:lpwstr>mailto:auge@bausch.com</vt:lpwstr>
      </vt:variant>
      <vt:variant>
        <vt:lpwstr/>
      </vt:variant>
      <vt:variant>
        <vt:i4>655404</vt:i4>
      </vt:variant>
      <vt:variant>
        <vt:i4>11160</vt:i4>
      </vt:variant>
      <vt:variant>
        <vt:i4>1033</vt:i4>
      </vt:variant>
      <vt:variant>
        <vt:i4>1</vt:i4>
      </vt:variant>
      <vt:variant>
        <vt:lpwstr>cid:8E0D9716-9E94-4604-A0E6-FEFB0E0D59CC@localdomain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Artelac Splash PFMD IFU copy as of 29</dc:title>
  <dc:subject/>
  <dc:creator>Steve Haslip</dc:creator>
  <cp:keywords/>
  <cp:lastModifiedBy>Kopylova, Elena Viktorovna</cp:lastModifiedBy>
  <cp:revision>2</cp:revision>
  <cp:lastPrinted>2019-09-25T08:44:00Z</cp:lastPrinted>
  <dcterms:created xsi:type="dcterms:W3CDTF">2021-12-06T06:43:00Z</dcterms:created>
  <dcterms:modified xsi:type="dcterms:W3CDTF">2021-12-06T06:43:00Z</dcterms:modified>
</cp:coreProperties>
</file>